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79D3E" w14:textId="62283812" w:rsidR="00181739" w:rsidRPr="00181739" w:rsidRDefault="00181739" w:rsidP="00181739">
      <w:pPr>
        <w:tabs>
          <w:tab w:val="left" w:pos="360"/>
          <w:tab w:val="left" w:pos="720"/>
          <w:tab w:val="left" w:pos="2880"/>
          <w:tab w:val="left" w:pos="4320"/>
          <w:tab w:val="left" w:pos="4680"/>
          <w:tab w:val="left" w:pos="7830"/>
          <w:tab w:val="right" w:pos="9270"/>
        </w:tabs>
        <w:jc w:val="center"/>
        <w:rPr>
          <w:b/>
        </w:rPr>
      </w:pPr>
      <w:bookmarkStart w:id="0" w:name="_GoBack"/>
      <w:bookmarkEnd w:id="0"/>
      <w:r w:rsidRPr="00181739">
        <w:rPr>
          <w:b/>
        </w:rPr>
        <w:t>Course Syllabi:</w:t>
      </w:r>
    </w:p>
    <w:p w14:paraId="3367F6D0" w14:textId="77777777" w:rsidR="00181739" w:rsidRPr="00181739" w:rsidRDefault="00181739" w:rsidP="00181739">
      <w:pPr>
        <w:tabs>
          <w:tab w:val="left" w:pos="360"/>
          <w:tab w:val="left" w:pos="720"/>
          <w:tab w:val="left" w:pos="2880"/>
          <w:tab w:val="left" w:pos="4320"/>
          <w:tab w:val="left" w:pos="4680"/>
          <w:tab w:val="left" w:pos="7830"/>
          <w:tab w:val="right" w:pos="9270"/>
        </w:tabs>
      </w:pPr>
    </w:p>
    <w:p w14:paraId="31BF7083" w14:textId="77777777" w:rsidR="0077748F" w:rsidRPr="0077748F" w:rsidRDefault="0077748F" w:rsidP="0077748F">
      <w:pPr>
        <w:jc w:val="center"/>
        <w:rPr>
          <w:b/>
          <w:color w:val="003399"/>
        </w:rPr>
      </w:pPr>
      <w:r w:rsidRPr="0077748F">
        <w:rPr>
          <w:b/>
          <w:color w:val="003399"/>
        </w:rPr>
        <w:t>ChE 375 – Structure, Properties and Processing of Materials</w:t>
      </w:r>
    </w:p>
    <w:p w14:paraId="184C134E" w14:textId="77777777" w:rsidR="0077748F" w:rsidRPr="0077748F" w:rsidRDefault="0077748F" w:rsidP="0077748F">
      <w:pPr>
        <w:jc w:val="center"/>
        <w:rPr>
          <w:b/>
          <w:color w:val="003399"/>
        </w:rPr>
      </w:pPr>
      <w:r w:rsidRPr="0077748F">
        <w:rPr>
          <w:b/>
          <w:color w:val="003399"/>
        </w:rPr>
        <w:t>Fall 2018</w:t>
      </w:r>
    </w:p>
    <w:p w14:paraId="32CE57EE" w14:textId="77777777" w:rsidR="00181739" w:rsidRPr="00181739" w:rsidRDefault="00181739" w:rsidP="0077748F">
      <w:pPr>
        <w:rPr>
          <w:b/>
        </w:rPr>
      </w:pPr>
    </w:p>
    <w:p w14:paraId="2BC28DF0" w14:textId="77777777" w:rsidR="00E66FD7" w:rsidRPr="00181739" w:rsidRDefault="00E66FD7" w:rsidP="00E66FD7">
      <w:pPr>
        <w:spacing w:before="240"/>
        <w:rPr>
          <w:b/>
          <w:color w:val="003399"/>
        </w:rPr>
      </w:pPr>
      <w:r w:rsidRPr="00181739">
        <w:rPr>
          <w:b/>
          <w:color w:val="003399"/>
        </w:rPr>
        <w:t>Instructor</w:t>
      </w:r>
    </w:p>
    <w:p w14:paraId="61CBF20C" w14:textId="77777777" w:rsidR="00E66FD7" w:rsidRDefault="00E66FD7" w:rsidP="00E66FD7">
      <w:pPr>
        <w:spacing w:before="120" w:after="120"/>
      </w:pPr>
      <w:r w:rsidRPr="00605A9C">
        <w:rPr>
          <w:b/>
        </w:rPr>
        <w:t>Murat Guvendiren</w:t>
      </w:r>
      <w:r w:rsidRPr="00181739">
        <w:t>, PhD, Assistant Professor of CBPE at NJIT.</w:t>
      </w:r>
    </w:p>
    <w:p w14:paraId="6811A999" w14:textId="77777777" w:rsidR="00E66FD7" w:rsidRDefault="00E66FD7" w:rsidP="00E66FD7">
      <w:pPr>
        <w:spacing w:before="120" w:after="120"/>
      </w:pPr>
      <w:r>
        <w:t xml:space="preserve">Office: York Center – Rm: 204, 138 Warren Street </w:t>
      </w:r>
    </w:p>
    <w:p w14:paraId="08A43A5D" w14:textId="77777777" w:rsidR="00E66FD7" w:rsidRDefault="00E66FD7" w:rsidP="00E66FD7">
      <w:pPr>
        <w:spacing w:before="120" w:after="120"/>
      </w:pPr>
      <w:r>
        <w:t>Office Tel: (973) 596-2932</w:t>
      </w:r>
    </w:p>
    <w:p w14:paraId="1F5FA4DB" w14:textId="77777777" w:rsidR="00E66FD7" w:rsidRDefault="00E66FD7" w:rsidP="00E66FD7">
      <w:pPr>
        <w:spacing w:before="120" w:after="120"/>
      </w:pPr>
      <w:r>
        <w:t>Email: muratg@njit.edu</w:t>
      </w:r>
      <w:r w:rsidRPr="00181739">
        <w:t xml:space="preserve"> </w:t>
      </w:r>
    </w:p>
    <w:p w14:paraId="33441956" w14:textId="72BFAADE" w:rsidR="00E66FD7" w:rsidRPr="00181739" w:rsidRDefault="00E66FD7" w:rsidP="00E66FD7">
      <w:pPr>
        <w:spacing w:before="120" w:after="120"/>
      </w:pPr>
      <w:r>
        <w:t xml:space="preserve">Office Hours: </w:t>
      </w:r>
      <w:r w:rsidR="0077748F">
        <w:t>Monday-Wednesday 1-2 PM (Other hours by appointment only)</w:t>
      </w:r>
    </w:p>
    <w:p w14:paraId="75507C6E" w14:textId="77777777" w:rsidR="00E66FD7" w:rsidRDefault="00E66FD7" w:rsidP="00181739">
      <w:pPr>
        <w:rPr>
          <w:b/>
          <w:color w:val="003399"/>
        </w:rPr>
      </w:pPr>
    </w:p>
    <w:p w14:paraId="3110255F" w14:textId="77777777" w:rsidR="00181739" w:rsidRPr="00181739" w:rsidRDefault="00181739" w:rsidP="00181739">
      <w:pPr>
        <w:rPr>
          <w:b/>
          <w:color w:val="003399"/>
        </w:rPr>
      </w:pPr>
      <w:r w:rsidRPr="00181739">
        <w:rPr>
          <w:b/>
          <w:color w:val="003399"/>
        </w:rPr>
        <w:t>Course Description</w:t>
      </w:r>
    </w:p>
    <w:p w14:paraId="5CEB1239" w14:textId="77777777" w:rsidR="00E66FD7" w:rsidRDefault="00E66FD7" w:rsidP="0077748F">
      <w:pPr>
        <w:spacing w:before="240"/>
        <w:jc w:val="both"/>
      </w:pPr>
      <w:r w:rsidRPr="00E66FD7">
        <w:t>Tailoring materials properties by engineering their microscopic/macroscopic structures via processing is central to product design and development in the chemical industry. This course introduces the principles of materials engineering from the perspective of structure-property-processing relationships. Instead of covering different types of materials separately, this course will use the principles common to engineering of all important materials as an underlying theme. These are atomic/molecular structure, nanoscale, morphology, principles of phase transformation, structure development during processing, and property dependence on structure. All these topics will be introduced through the paradigm of comparing metals, ceramics and polymers. Besides single component systems, advanced materials such as multiphase and/or multi component systems, (e.g. composites and gels) and nanomaterials will be discussed based on these principles. An integral part of this course will be the criteria for selection of materials for the chemical process industry.</w:t>
      </w:r>
    </w:p>
    <w:p w14:paraId="2E0F64E4" w14:textId="4CDEE580" w:rsidR="00B12448" w:rsidRPr="0077748F" w:rsidRDefault="00C548AB" w:rsidP="0077748F">
      <w:pPr>
        <w:spacing w:before="240"/>
        <w:rPr>
          <w:b/>
          <w:color w:val="003399"/>
        </w:rPr>
      </w:pPr>
      <w:r>
        <w:rPr>
          <w:b/>
          <w:color w:val="003399"/>
        </w:rPr>
        <w:t>Teaching Assistant(s)</w:t>
      </w:r>
      <w:r w:rsidR="0077748F">
        <w:rPr>
          <w:b/>
          <w:color w:val="003399"/>
        </w:rPr>
        <w:t xml:space="preserve">: </w:t>
      </w:r>
      <w:r w:rsidR="0077748F">
        <w:rPr>
          <w:b/>
        </w:rPr>
        <w:t>NA</w:t>
      </w:r>
    </w:p>
    <w:p w14:paraId="59609F57" w14:textId="71DBB020" w:rsidR="00C548AB" w:rsidRPr="00C548AB" w:rsidRDefault="00C548AB" w:rsidP="00C548AB">
      <w:pPr>
        <w:spacing w:before="240" w:after="120"/>
        <w:rPr>
          <w:b/>
          <w:color w:val="003399"/>
        </w:rPr>
      </w:pPr>
      <w:r>
        <w:rPr>
          <w:b/>
          <w:color w:val="003399"/>
        </w:rPr>
        <w:t>Prerequisites</w:t>
      </w:r>
      <w:r w:rsidRPr="00C548AB">
        <w:rPr>
          <w:b/>
          <w:color w:val="003399"/>
        </w:rPr>
        <w:t xml:space="preserve"> </w:t>
      </w:r>
    </w:p>
    <w:p w14:paraId="6E88744F" w14:textId="7AD48889" w:rsidR="00C548AB" w:rsidRPr="00C548AB" w:rsidRDefault="0077748F" w:rsidP="00C548AB">
      <w:pPr>
        <w:rPr>
          <w:color w:val="000000" w:themeColor="text1"/>
        </w:rPr>
      </w:pPr>
      <w:r>
        <w:rPr>
          <w:color w:val="000000" w:themeColor="text1"/>
        </w:rPr>
        <w:t>Chem 236 and Chem 235</w:t>
      </w:r>
    </w:p>
    <w:p w14:paraId="4518B8E0" w14:textId="42F2E6B8" w:rsidR="00C548AB" w:rsidRPr="00C548AB" w:rsidRDefault="0077748F" w:rsidP="00C548AB">
      <w:pPr>
        <w:spacing w:before="240" w:after="120"/>
        <w:rPr>
          <w:b/>
          <w:color w:val="003399"/>
        </w:rPr>
      </w:pPr>
      <w:r>
        <w:rPr>
          <w:b/>
          <w:color w:val="003399"/>
        </w:rPr>
        <w:t>Text Book</w:t>
      </w:r>
    </w:p>
    <w:p w14:paraId="34C17BC6" w14:textId="77777777" w:rsidR="0077748F" w:rsidRPr="0077748F" w:rsidRDefault="0077748F" w:rsidP="0077748F">
      <w:pPr>
        <w:pStyle w:val="ListParagraph"/>
        <w:numPr>
          <w:ilvl w:val="0"/>
          <w:numId w:val="13"/>
        </w:numPr>
        <w:rPr>
          <w:color w:val="000000" w:themeColor="text1"/>
        </w:rPr>
      </w:pPr>
      <w:r w:rsidRPr="0077748F">
        <w:rPr>
          <w:color w:val="000000" w:themeColor="text1"/>
        </w:rPr>
        <w:t>Fundamentals of Materials Science and Engineering: An Integrated Approach, 5th Edition, W.D. Callister, Jr., and D.G. Rethwisch, John Wiley and Sons, Inc. (2016).</w:t>
      </w:r>
    </w:p>
    <w:p w14:paraId="7DB61B71" w14:textId="2DDC9D82" w:rsidR="0077748F" w:rsidRPr="0077748F" w:rsidRDefault="0077748F" w:rsidP="0077748F">
      <w:pPr>
        <w:pStyle w:val="ListParagraph"/>
        <w:ind w:left="360"/>
        <w:rPr>
          <w:color w:val="000000" w:themeColor="text1"/>
        </w:rPr>
      </w:pPr>
      <w:r>
        <w:rPr>
          <w:color w:val="000000" w:themeColor="text1"/>
        </w:rPr>
        <w:t>(</w:t>
      </w:r>
      <w:r w:rsidRPr="0077748F">
        <w:rPr>
          <w:color w:val="000000" w:themeColor="text1"/>
        </w:rPr>
        <w:t>ISBN 978-1-119-175483</w:t>
      </w:r>
      <w:r>
        <w:rPr>
          <w:color w:val="000000" w:themeColor="text1"/>
        </w:rPr>
        <w:t>)</w:t>
      </w:r>
    </w:p>
    <w:p w14:paraId="4FD4C6C7" w14:textId="77777777" w:rsidR="00C548AB" w:rsidRPr="00C548AB" w:rsidRDefault="00C548AB" w:rsidP="00C548AB">
      <w:pPr>
        <w:pStyle w:val="ListParagraph"/>
        <w:ind w:left="360"/>
        <w:rPr>
          <w:color w:val="000000" w:themeColor="text1"/>
        </w:rPr>
      </w:pPr>
    </w:p>
    <w:p w14:paraId="0C19FC75" w14:textId="77777777" w:rsidR="00181739" w:rsidRPr="00181739" w:rsidRDefault="00181739" w:rsidP="00181739">
      <w:pPr>
        <w:spacing w:before="240"/>
        <w:rPr>
          <w:b/>
          <w:color w:val="003399"/>
        </w:rPr>
      </w:pPr>
      <w:r w:rsidRPr="00181739">
        <w:rPr>
          <w:b/>
          <w:color w:val="003399"/>
        </w:rPr>
        <w:t>Course Objectives</w:t>
      </w:r>
    </w:p>
    <w:p w14:paraId="1DEA70A0" w14:textId="0AA5082E" w:rsidR="0077748F" w:rsidRDefault="0077748F" w:rsidP="0077748F">
      <w:pPr>
        <w:pStyle w:val="ListParagraph"/>
        <w:numPr>
          <w:ilvl w:val="0"/>
          <w:numId w:val="2"/>
        </w:numPr>
        <w:spacing w:before="120"/>
        <w:contextualSpacing/>
      </w:pPr>
      <w:r>
        <w:t>Identify the different properties and applications of metals, ceramics, polymers and composites.</w:t>
      </w:r>
    </w:p>
    <w:p w14:paraId="45EF785A" w14:textId="78377E76" w:rsidR="0077748F" w:rsidRDefault="0077748F" w:rsidP="0077748F">
      <w:pPr>
        <w:pStyle w:val="ListParagraph"/>
        <w:numPr>
          <w:ilvl w:val="0"/>
          <w:numId w:val="2"/>
        </w:numPr>
        <w:spacing w:before="120"/>
        <w:contextualSpacing/>
      </w:pPr>
      <w:r>
        <w:lastRenderedPageBreak/>
        <w:t>Describe the differences in atomic/molecular structure between crystalline and noncrystalline materials</w:t>
      </w:r>
    </w:p>
    <w:p w14:paraId="0EE8E073" w14:textId="03FB6616" w:rsidR="0077748F" w:rsidRDefault="0077748F" w:rsidP="0077748F">
      <w:pPr>
        <w:pStyle w:val="ListParagraph"/>
        <w:numPr>
          <w:ilvl w:val="0"/>
          <w:numId w:val="2"/>
        </w:numPr>
        <w:spacing w:before="120"/>
        <w:contextualSpacing/>
      </w:pPr>
      <w:r>
        <w:t xml:space="preserve">Describe the general types of polymer molecular structures and how they relate to properties. </w:t>
      </w:r>
    </w:p>
    <w:p w14:paraId="16F767C2" w14:textId="5E881F26" w:rsidR="0077748F" w:rsidRDefault="0077748F" w:rsidP="0077748F">
      <w:pPr>
        <w:pStyle w:val="ListParagraph"/>
        <w:numPr>
          <w:ilvl w:val="0"/>
          <w:numId w:val="2"/>
        </w:numPr>
        <w:spacing w:before="120"/>
        <w:contextualSpacing/>
      </w:pPr>
      <w:r>
        <w:t>Identify and describe imperfections including defect structures and grain boundaries and dislocations of materials.</w:t>
      </w:r>
    </w:p>
    <w:p w14:paraId="2C5437FF" w14:textId="271FE7BF" w:rsidR="0077748F" w:rsidRDefault="0077748F" w:rsidP="0077748F">
      <w:pPr>
        <w:pStyle w:val="ListParagraph"/>
        <w:numPr>
          <w:ilvl w:val="0"/>
          <w:numId w:val="2"/>
        </w:numPr>
        <w:spacing w:before="120"/>
        <w:contextualSpacing/>
      </w:pPr>
      <w:r>
        <w:t>Explain diffusion properties, thermal properties, mechanical properties, and failure mechanisms in different materials.</w:t>
      </w:r>
    </w:p>
    <w:p w14:paraId="35F50628" w14:textId="0E0A564B" w:rsidR="0077748F" w:rsidRDefault="0077748F" w:rsidP="0077748F">
      <w:pPr>
        <w:pStyle w:val="ListParagraph"/>
        <w:numPr>
          <w:ilvl w:val="0"/>
          <w:numId w:val="2"/>
        </w:numPr>
        <w:spacing w:before="120"/>
        <w:contextualSpacing/>
      </w:pPr>
      <w:r>
        <w:t>Apply principles of phase diagrams and phase transformations to design and control engineering problems.</w:t>
      </w:r>
    </w:p>
    <w:p w14:paraId="13FA022D" w14:textId="3D9D2ECC" w:rsidR="0077748F" w:rsidRDefault="0077748F" w:rsidP="0077748F">
      <w:pPr>
        <w:pStyle w:val="ListParagraph"/>
        <w:numPr>
          <w:ilvl w:val="0"/>
          <w:numId w:val="2"/>
        </w:numPr>
        <w:spacing w:before="120"/>
        <w:contextualSpacing/>
      </w:pPr>
      <w:r>
        <w:t>Select materials for various applications.</w:t>
      </w:r>
    </w:p>
    <w:p w14:paraId="7932436C" w14:textId="521920C0" w:rsidR="0077748F" w:rsidRDefault="0077748F" w:rsidP="0077748F">
      <w:pPr>
        <w:pStyle w:val="ListParagraph"/>
        <w:numPr>
          <w:ilvl w:val="0"/>
          <w:numId w:val="2"/>
        </w:numPr>
        <w:spacing w:before="120"/>
        <w:contextualSpacing/>
      </w:pPr>
      <w:r>
        <w:t>Explain the role of processing on materials properties.</w:t>
      </w:r>
    </w:p>
    <w:p w14:paraId="18518697" w14:textId="290A3B05" w:rsidR="0077748F" w:rsidRDefault="0077748F" w:rsidP="0077748F">
      <w:pPr>
        <w:pStyle w:val="ListParagraph"/>
        <w:numPr>
          <w:ilvl w:val="0"/>
          <w:numId w:val="2"/>
        </w:numPr>
        <w:spacing w:before="120"/>
        <w:contextualSpacing/>
      </w:pPr>
      <w:r>
        <w:t>Explain the mechanism of corrosion of materials as well as methods for control and prevention of corrosion.</w:t>
      </w:r>
    </w:p>
    <w:p w14:paraId="34B4AAAC" w14:textId="77777777" w:rsidR="00181739" w:rsidRPr="00181739" w:rsidRDefault="00181739" w:rsidP="00181739">
      <w:pPr>
        <w:pStyle w:val="ListParagraph"/>
        <w:numPr>
          <w:ilvl w:val="0"/>
          <w:numId w:val="2"/>
        </w:numPr>
        <w:contextualSpacing/>
      </w:pPr>
      <w:r w:rsidRPr="00181739">
        <w:t>Develop presentation skills and foster team work</w:t>
      </w:r>
    </w:p>
    <w:p w14:paraId="48FE473F" w14:textId="77777777" w:rsidR="001D1543" w:rsidRDefault="00181739" w:rsidP="00181739">
      <w:pPr>
        <w:pStyle w:val="ListParagraph"/>
        <w:numPr>
          <w:ilvl w:val="0"/>
          <w:numId w:val="2"/>
        </w:numPr>
        <w:contextualSpacing/>
      </w:pPr>
      <w:r w:rsidRPr="00181739">
        <w:t>Develop ability to search literature and learn critical reading</w:t>
      </w:r>
    </w:p>
    <w:p w14:paraId="12045F68" w14:textId="40E47A1E" w:rsidR="00181739" w:rsidRPr="001D1543" w:rsidRDefault="001D1543" w:rsidP="00181739">
      <w:pPr>
        <w:pStyle w:val="ListParagraph"/>
        <w:numPr>
          <w:ilvl w:val="0"/>
          <w:numId w:val="2"/>
        </w:numPr>
        <w:contextualSpacing/>
      </w:pPr>
      <w:r>
        <w:rPr>
          <w:color w:val="000000"/>
        </w:rPr>
        <w:t>Identify economic, e</w:t>
      </w:r>
      <w:r w:rsidRPr="00F036D8">
        <w:rPr>
          <w:color w:val="000000"/>
        </w:rPr>
        <w:t xml:space="preserve">nvironmental and </w:t>
      </w:r>
      <w:r>
        <w:rPr>
          <w:color w:val="000000"/>
        </w:rPr>
        <w:t>s</w:t>
      </w:r>
      <w:r w:rsidRPr="001D1543">
        <w:rPr>
          <w:color w:val="000000"/>
        </w:rPr>
        <w:t>ocietal</w:t>
      </w:r>
      <w:r w:rsidRPr="00F036D8">
        <w:rPr>
          <w:color w:val="000000"/>
        </w:rPr>
        <w:t xml:space="preserve"> Issue</w:t>
      </w:r>
      <w:r w:rsidRPr="001D1543">
        <w:rPr>
          <w:color w:val="000000"/>
        </w:rPr>
        <w:t>s</w:t>
      </w:r>
      <w:r>
        <w:rPr>
          <w:color w:val="000000"/>
        </w:rPr>
        <w:t xml:space="preserve"> in Materials Sci.</w:t>
      </w:r>
      <w:r w:rsidRPr="00F036D8">
        <w:rPr>
          <w:color w:val="000000"/>
        </w:rPr>
        <w:t xml:space="preserve"> and Eng</w:t>
      </w:r>
      <w:r w:rsidR="00181739" w:rsidRPr="001D1543">
        <w:t xml:space="preserve"> </w:t>
      </w:r>
    </w:p>
    <w:p w14:paraId="63E08E38" w14:textId="77777777" w:rsidR="00181739" w:rsidRPr="00181739" w:rsidRDefault="00181739" w:rsidP="00181739">
      <w:pPr>
        <w:rPr>
          <w:b/>
          <w:color w:val="003399"/>
        </w:rPr>
      </w:pPr>
    </w:p>
    <w:p w14:paraId="38BCEDE2" w14:textId="77777777" w:rsidR="00181739" w:rsidRPr="00181739" w:rsidRDefault="00181739" w:rsidP="00181739">
      <w:pPr>
        <w:rPr>
          <w:b/>
          <w:color w:val="003399"/>
        </w:rPr>
      </w:pPr>
      <w:r w:rsidRPr="00181739">
        <w:rPr>
          <w:b/>
          <w:color w:val="003399"/>
        </w:rPr>
        <w:t>Target Enrollment</w:t>
      </w:r>
    </w:p>
    <w:p w14:paraId="42FED463" w14:textId="735AA4D3" w:rsidR="00181739" w:rsidRPr="00181739" w:rsidRDefault="00A756F6" w:rsidP="00181739">
      <w:pPr>
        <w:spacing w:before="120"/>
      </w:pPr>
      <w:r>
        <w:t>35</w:t>
      </w:r>
      <w:r w:rsidR="00181739" w:rsidRPr="00181739">
        <w:t xml:space="preserve"> students</w:t>
      </w:r>
    </w:p>
    <w:p w14:paraId="718120E3" w14:textId="77777777" w:rsidR="00181739" w:rsidRPr="00181739" w:rsidRDefault="00181739" w:rsidP="00181739"/>
    <w:p w14:paraId="0A259F26" w14:textId="77777777" w:rsidR="00A756F6" w:rsidRPr="00181739" w:rsidRDefault="00A756F6" w:rsidP="00A756F6">
      <w:pPr>
        <w:rPr>
          <w:b/>
          <w:color w:val="003399"/>
        </w:rPr>
      </w:pPr>
      <w:r w:rsidRPr="00181739">
        <w:rPr>
          <w:b/>
          <w:color w:val="003399"/>
        </w:rPr>
        <w:t>Grading Criteria</w:t>
      </w:r>
    </w:p>
    <w:p w14:paraId="60572C1A" w14:textId="5E3DEBD2" w:rsidR="00A756F6" w:rsidRDefault="00A756F6" w:rsidP="00A756F6">
      <w:pPr>
        <w:numPr>
          <w:ilvl w:val="0"/>
          <w:numId w:val="1"/>
        </w:numPr>
        <w:tabs>
          <w:tab w:val="clear" w:pos="2448"/>
          <w:tab w:val="num" w:pos="1080"/>
        </w:tabs>
        <w:spacing w:before="120"/>
        <w:ind w:left="1080"/>
      </w:pPr>
      <w:r>
        <w:t>Assignments and Quizzes</w:t>
      </w:r>
      <w:r>
        <w:tab/>
      </w:r>
      <w:r>
        <w:tab/>
      </w:r>
      <w:r>
        <w:tab/>
      </w:r>
      <w:r>
        <w:tab/>
      </w:r>
      <w:r>
        <w:tab/>
        <w:t>1</w:t>
      </w:r>
      <w:r w:rsidRPr="00181739">
        <w:t>0%</w:t>
      </w:r>
    </w:p>
    <w:p w14:paraId="0B43BD3C" w14:textId="23A1F44C" w:rsidR="00A756F6" w:rsidRDefault="00A756F6" w:rsidP="00A756F6">
      <w:pPr>
        <w:numPr>
          <w:ilvl w:val="0"/>
          <w:numId w:val="1"/>
        </w:numPr>
        <w:tabs>
          <w:tab w:val="clear" w:pos="2448"/>
          <w:tab w:val="num" w:pos="1080"/>
        </w:tabs>
        <w:ind w:left="1080"/>
      </w:pPr>
      <w:r>
        <w:t>3 Exams</w:t>
      </w:r>
      <w:r>
        <w:tab/>
      </w:r>
      <w:r>
        <w:tab/>
      </w:r>
      <w:r>
        <w:tab/>
      </w:r>
      <w:r>
        <w:tab/>
      </w:r>
      <w:r>
        <w:tab/>
      </w:r>
      <w:r>
        <w:tab/>
      </w:r>
      <w:r>
        <w:tab/>
        <w:t>57</w:t>
      </w:r>
      <w:r w:rsidRPr="00181739">
        <w:t>%</w:t>
      </w:r>
    </w:p>
    <w:p w14:paraId="40BF6DD4" w14:textId="1EFE9041" w:rsidR="00A756F6" w:rsidRPr="00181739" w:rsidRDefault="00A756F6" w:rsidP="00A756F6">
      <w:pPr>
        <w:numPr>
          <w:ilvl w:val="1"/>
          <w:numId w:val="1"/>
        </w:numPr>
      </w:pPr>
      <w:r>
        <w:t>Exam 1</w:t>
      </w:r>
      <w:r>
        <w:tab/>
      </w:r>
      <w:r>
        <w:tab/>
      </w:r>
      <w:r>
        <w:tab/>
      </w:r>
      <w:r>
        <w:tab/>
      </w:r>
      <w:r>
        <w:tab/>
        <w:t>19</w:t>
      </w:r>
      <w:r w:rsidRPr="00181739">
        <w:t>%</w:t>
      </w:r>
    </w:p>
    <w:p w14:paraId="0AE53F5A" w14:textId="26F0CB22" w:rsidR="00A756F6" w:rsidRDefault="00A756F6" w:rsidP="00A756F6">
      <w:pPr>
        <w:numPr>
          <w:ilvl w:val="1"/>
          <w:numId w:val="1"/>
        </w:numPr>
      </w:pPr>
      <w:r>
        <w:t>Exam 2</w:t>
      </w:r>
      <w:r>
        <w:tab/>
      </w:r>
      <w:r>
        <w:tab/>
      </w:r>
      <w:r>
        <w:tab/>
      </w:r>
      <w:r>
        <w:tab/>
      </w:r>
      <w:r>
        <w:tab/>
        <w:t>19</w:t>
      </w:r>
      <w:r w:rsidRPr="00181739">
        <w:t>%</w:t>
      </w:r>
    </w:p>
    <w:p w14:paraId="44E82DF7" w14:textId="7EAD8FB2" w:rsidR="00A756F6" w:rsidRPr="00181739" w:rsidRDefault="00A756F6" w:rsidP="00A756F6">
      <w:pPr>
        <w:numPr>
          <w:ilvl w:val="1"/>
          <w:numId w:val="1"/>
        </w:numPr>
      </w:pPr>
      <w:r>
        <w:t>Exam 3</w:t>
      </w:r>
      <w:r>
        <w:tab/>
      </w:r>
      <w:r>
        <w:tab/>
      </w:r>
      <w:r>
        <w:tab/>
      </w:r>
      <w:r>
        <w:tab/>
      </w:r>
      <w:r>
        <w:tab/>
        <w:t>19%</w:t>
      </w:r>
    </w:p>
    <w:p w14:paraId="17BC114D" w14:textId="363BD386" w:rsidR="00A756F6" w:rsidRPr="00181739" w:rsidRDefault="00A756F6" w:rsidP="00A756F6">
      <w:pPr>
        <w:numPr>
          <w:ilvl w:val="0"/>
          <w:numId w:val="1"/>
        </w:numPr>
        <w:tabs>
          <w:tab w:val="clear" w:pos="2448"/>
          <w:tab w:val="num" w:pos="1080"/>
        </w:tabs>
        <w:ind w:left="1080"/>
      </w:pPr>
      <w:r>
        <w:t>Group Presentation</w:t>
      </w:r>
      <w:r>
        <w:tab/>
      </w:r>
      <w:r>
        <w:tab/>
      </w:r>
      <w:r>
        <w:tab/>
      </w:r>
      <w:r>
        <w:tab/>
      </w:r>
      <w:r>
        <w:tab/>
        <w:t>3</w:t>
      </w:r>
      <w:r w:rsidRPr="00181739">
        <w:t>%</w:t>
      </w:r>
    </w:p>
    <w:p w14:paraId="24F073E4" w14:textId="10B4D2C1" w:rsidR="00A756F6" w:rsidRPr="00181739" w:rsidRDefault="00A756F6" w:rsidP="00A756F6">
      <w:pPr>
        <w:numPr>
          <w:ilvl w:val="0"/>
          <w:numId w:val="1"/>
        </w:numPr>
        <w:tabs>
          <w:tab w:val="clear" w:pos="2448"/>
          <w:tab w:val="num" w:pos="1080"/>
        </w:tabs>
        <w:ind w:left="1080"/>
      </w:pPr>
      <w:r>
        <w:t>Final Exam</w:t>
      </w:r>
      <w:r>
        <w:tab/>
      </w:r>
      <w:r>
        <w:tab/>
      </w:r>
      <w:r>
        <w:tab/>
      </w:r>
      <w:r>
        <w:tab/>
      </w:r>
      <w:r>
        <w:tab/>
      </w:r>
      <w:r>
        <w:tab/>
        <w:t>30</w:t>
      </w:r>
      <w:r w:rsidRPr="00181739">
        <w:t>%</w:t>
      </w:r>
    </w:p>
    <w:p w14:paraId="5F86C7CF" w14:textId="77777777" w:rsidR="00A756F6" w:rsidRDefault="00A756F6" w:rsidP="00181739">
      <w:pPr>
        <w:rPr>
          <w:b/>
          <w:color w:val="003399"/>
        </w:rPr>
      </w:pPr>
    </w:p>
    <w:p w14:paraId="665A68BF" w14:textId="7A779ABA" w:rsidR="00A756F6" w:rsidRPr="00A756F6" w:rsidRDefault="00A756F6" w:rsidP="00181739">
      <w:pPr>
        <w:rPr>
          <w:u w:val="single"/>
        </w:rPr>
      </w:pPr>
      <w:r w:rsidRPr="00A756F6">
        <w:rPr>
          <w:u w:val="single"/>
        </w:rPr>
        <w:t>Grading will be based on:</w:t>
      </w:r>
    </w:p>
    <w:p w14:paraId="4523B537" w14:textId="12E90703" w:rsidR="00A756F6" w:rsidRPr="004416E3" w:rsidRDefault="00A756F6" w:rsidP="00A756F6">
      <w:pPr>
        <w:ind w:left="2880"/>
        <w:rPr>
          <w:rFonts w:asciiTheme="minorHAnsi" w:hAnsiTheme="minorHAnsi" w:cstheme="minorHAnsi"/>
        </w:rPr>
      </w:pPr>
      <w:r w:rsidRPr="004416E3">
        <w:rPr>
          <w:rFonts w:asciiTheme="minorHAnsi" w:hAnsiTheme="minorHAnsi" w:cstheme="minorHAnsi"/>
        </w:rPr>
        <w:t xml:space="preserve">A: </w:t>
      </w:r>
      <w:r>
        <w:rPr>
          <w:rFonts w:asciiTheme="minorHAnsi" w:hAnsiTheme="minorHAnsi" w:cstheme="minorHAnsi"/>
        </w:rPr>
        <w:tab/>
      </w:r>
      <w:r w:rsidRPr="004416E3">
        <w:rPr>
          <w:rFonts w:asciiTheme="minorHAnsi" w:hAnsiTheme="minorHAnsi" w:cstheme="minorHAnsi"/>
        </w:rPr>
        <w:t>90 – 100%</w:t>
      </w:r>
    </w:p>
    <w:p w14:paraId="05EBD228" w14:textId="10BEA67B" w:rsidR="00A756F6" w:rsidRPr="004416E3" w:rsidRDefault="00A756F6" w:rsidP="00A756F6">
      <w:pPr>
        <w:ind w:left="2880"/>
        <w:rPr>
          <w:rFonts w:asciiTheme="minorHAnsi" w:hAnsiTheme="minorHAnsi" w:cstheme="minorHAnsi"/>
        </w:rPr>
      </w:pPr>
      <w:r w:rsidRPr="004416E3">
        <w:rPr>
          <w:rFonts w:asciiTheme="minorHAnsi" w:hAnsiTheme="minorHAnsi" w:cstheme="minorHAnsi"/>
        </w:rPr>
        <w:t xml:space="preserve">B+: </w:t>
      </w:r>
      <w:r>
        <w:rPr>
          <w:rFonts w:asciiTheme="minorHAnsi" w:hAnsiTheme="minorHAnsi" w:cstheme="minorHAnsi"/>
        </w:rPr>
        <w:tab/>
      </w:r>
      <w:r w:rsidRPr="004416E3">
        <w:rPr>
          <w:rFonts w:asciiTheme="minorHAnsi" w:hAnsiTheme="minorHAnsi" w:cstheme="minorHAnsi"/>
        </w:rPr>
        <w:t>85 – 89%</w:t>
      </w:r>
    </w:p>
    <w:p w14:paraId="42E9ED79" w14:textId="7D056C7C" w:rsidR="00A756F6" w:rsidRPr="004416E3" w:rsidRDefault="00A756F6" w:rsidP="00A756F6">
      <w:pPr>
        <w:ind w:left="2880"/>
        <w:rPr>
          <w:rFonts w:asciiTheme="minorHAnsi" w:hAnsiTheme="minorHAnsi" w:cstheme="minorHAnsi"/>
        </w:rPr>
      </w:pPr>
      <w:r w:rsidRPr="004416E3">
        <w:rPr>
          <w:rFonts w:asciiTheme="minorHAnsi" w:hAnsiTheme="minorHAnsi" w:cstheme="minorHAnsi"/>
        </w:rPr>
        <w:t xml:space="preserve">B: </w:t>
      </w:r>
      <w:r>
        <w:rPr>
          <w:rFonts w:asciiTheme="minorHAnsi" w:hAnsiTheme="minorHAnsi" w:cstheme="minorHAnsi"/>
        </w:rPr>
        <w:tab/>
      </w:r>
      <w:r w:rsidRPr="004416E3">
        <w:rPr>
          <w:rFonts w:asciiTheme="minorHAnsi" w:hAnsiTheme="minorHAnsi" w:cstheme="minorHAnsi"/>
        </w:rPr>
        <w:t>80 – 84%</w:t>
      </w:r>
    </w:p>
    <w:p w14:paraId="2348037D" w14:textId="541FCCE7" w:rsidR="00A756F6" w:rsidRPr="004416E3" w:rsidRDefault="00A756F6" w:rsidP="00A756F6">
      <w:pPr>
        <w:ind w:left="2880"/>
        <w:rPr>
          <w:rFonts w:asciiTheme="minorHAnsi" w:hAnsiTheme="minorHAnsi" w:cstheme="minorHAnsi"/>
        </w:rPr>
      </w:pPr>
      <w:r w:rsidRPr="004416E3">
        <w:rPr>
          <w:rFonts w:asciiTheme="minorHAnsi" w:hAnsiTheme="minorHAnsi" w:cstheme="minorHAnsi"/>
        </w:rPr>
        <w:t xml:space="preserve">C+: </w:t>
      </w:r>
      <w:r>
        <w:rPr>
          <w:rFonts w:asciiTheme="minorHAnsi" w:hAnsiTheme="minorHAnsi" w:cstheme="minorHAnsi"/>
        </w:rPr>
        <w:tab/>
      </w:r>
      <w:r w:rsidRPr="004416E3">
        <w:rPr>
          <w:rFonts w:asciiTheme="minorHAnsi" w:hAnsiTheme="minorHAnsi" w:cstheme="minorHAnsi"/>
        </w:rPr>
        <w:t>70 – 79%</w:t>
      </w:r>
    </w:p>
    <w:p w14:paraId="1CBAA5A8" w14:textId="63049D7F" w:rsidR="00A756F6" w:rsidRPr="004416E3" w:rsidRDefault="00A756F6" w:rsidP="00A756F6">
      <w:pPr>
        <w:ind w:left="2880"/>
        <w:rPr>
          <w:rFonts w:asciiTheme="minorHAnsi" w:hAnsiTheme="minorHAnsi" w:cstheme="minorHAnsi"/>
        </w:rPr>
      </w:pPr>
      <w:r w:rsidRPr="004416E3">
        <w:rPr>
          <w:rFonts w:asciiTheme="minorHAnsi" w:hAnsiTheme="minorHAnsi" w:cstheme="minorHAnsi"/>
        </w:rPr>
        <w:t xml:space="preserve">C: </w:t>
      </w:r>
      <w:r>
        <w:rPr>
          <w:rFonts w:asciiTheme="minorHAnsi" w:hAnsiTheme="minorHAnsi" w:cstheme="minorHAnsi"/>
        </w:rPr>
        <w:tab/>
      </w:r>
      <w:r w:rsidRPr="004416E3">
        <w:rPr>
          <w:rFonts w:asciiTheme="minorHAnsi" w:hAnsiTheme="minorHAnsi" w:cstheme="minorHAnsi"/>
        </w:rPr>
        <w:t>60 – 69%</w:t>
      </w:r>
    </w:p>
    <w:p w14:paraId="3F71F04E" w14:textId="431AFA56" w:rsidR="00A756F6" w:rsidRPr="004416E3" w:rsidRDefault="00A756F6" w:rsidP="00A756F6">
      <w:pPr>
        <w:ind w:left="2880"/>
        <w:rPr>
          <w:rFonts w:asciiTheme="minorHAnsi" w:hAnsiTheme="minorHAnsi" w:cstheme="minorHAnsi"/>
        </w:rPr>
      </w:pPr>
      <w:r w:rsidRPr="004416E3">
        <w:rPr>
          <w:rFonts w:asciiTheme="minorHAnsi" w:hAnsiTheme="minorHAnsi" w:cstheme="minorHAnsi"/>
        </w:rPr>
        <w:t xml:space="preserve">D: </w:t>
      </w:r>
      <w:r>
        <w:rPr>
          <w:rFonts w:asciiTheme="minorHAnsi" w:hAnsiTheme="minorHAnsi" w:cstheme="minorHAnsi"/>
        </w:rPr>
        <w:tab/>
      </w:r>
      <w:r w:rsidRPr="004416E3">
        <w:rPr>
          <w:rFonts w:asciiTheme="minorHAnsi" w:hAnsiTheme="minorHAnsi" w:cstheme="minorHAnsi"/>
        </w:rPr>
        <w:t>50 – 59%</w:t>
      </w:r>
    </w:p>
    <w:p w14:paraId="111CA4C0" w14:textId="7D028FFA" w:rsidR="00A756F6" w:rsidRPr="004416E3" w:rsidRDefault="00A756F6" w:rsidP="00A756F6">
      <w:pPr>
        <w:ind w:left="2880"/>
        <w:rPr>
          <w:rFonts w:asciiTheme="minorHAnsi" w:hAnsiTheme="minorHAnsi" w:cstheme="minorHAnsi"/>
        </w:rPr>
      </w:pPr>
      <w:r w:rsidRPr="004416E3">
        <w:rPr>
          <w:rFonts w:asciiTheme="minorHAnsi" w:hAnsiTheme="minorHAnsi" w:cstheme="minorHAnsi"/>
        </w:rPr>
        <w:t xml:space="preserve">F: </w:t>
      </w:r>
      <w:r>
        <w:rPr>
          <w:rFonts w:asciiTheme="minorHAnsi" w:hAnsiTheme="minorHAnsi" w:cstheme="minorHAnsi"/>
        </w:rPr>
        <w:tab/>
      </w:r>
      <w:r w:rsidRPr="004416E3">
        <w:rPr>
          <w:rFonts w:asciiTheme="minorHAnsi" w:hAnsiTheme="minorHAnsi" w:cstheme="minorHAnsi"/>
        </w:rPr>
        <w:t>0 – 49%</w:t>
      </w:r>
    </w:p>
    <w:p w14:paraId="31E8A58C" w14:textId="77777777" w:rsidR="00A756F6" w:rsidRDefault="00A756F6" w:rsidP="00181739">
      <w:pPr>
        <w:rPr>
          <w:b/>
          <w:color w:val="003399"/>
        </w:rPr>
      </w:pPr>
    </w:p>
    <w:p w14:paraId="62560617" w14:textId="1BDC0084" w:rsidR="00A756F6" w:rsidRPr="008B73F0" w:rsidRDefault="00A756F6" w:rsidP="008B73F0">
      <w:pPr>
        <w:pStyle w:val="ListParagraph"/>
        <w:numPr>
          <w:ilvl w:val="0"/>
          <w:numId w:val="13"/>
        </w:numPr>
        <w:rPr>
          <w:b/>
          <w:color w:val="003399"/>
        </w:rPr>
      </w:pPr>
      <w:r w:rsidRPr="00181739">
        <w:t>Students are expected to come to class having read the assigned material, completed the assignment, and well prepared to engage in dialogue regarding the assigned material. All reading and other preparatory assignments must be completed by their due date(s).</w:t>
      </w:r>
    </w:p>
    <w:p w14:paraId="19349E63" w14:textId="77777777" w:rsidR="00A756F6" w:rsidRDefault="00A756F6" w:rsidP="00181739">
      <w:pPr>
        <w:rPr>
          <w:b/>
          <w:color w:val="003399"/>
        </w:rPr>
      </w:pPr>
    </w:p>
    <w:p w14:paraId="12AD0360" w14:textId="515C21BB" w:rsidR="00A756F6" w:rsidRPr="008B73F0" w:rsidRDefault="00A756F6" w:rsidP="008B73F0">
      <w:pPr>
        <w:pStyle w:val="ListParagraph"/>
        <w:numPr>
          <w:ilvl w:val="0"/>
          <w:numId w:val="13"/>
        </w:numPr>
        <w:rPr>
          <w:b/>
          <w:color w:val="003399"/>
        </w:rPr>
      </w:pPr>
      <w:r>
        <w:t xml:space="preserve">The </w:t>
      </w:r>
      <w:r w:rsidRPr="008B73F0">
        <w:rPr>
          <w:b/>
        </w:rPr>
        <w:t>total number</w:t>
      </w:r>
      <w:r>
        <w:t xml:space="preserve"> of Quizzes and the </w:t>
      </w:r>
      <w:r w:rsidRPr="008B73F0">
        <w:rPr>
          <w:b/>
        </w:rPr>
        <w:t>format and scheduling of each</w:t>
      </w:r>
      <w:r>
        <w:t xml:space="preserve"> </w:t>
      </w:r>
      <w:r w:rsidRPr="008B73F0">
        <w:rPr>
          <w:b/>
        </w:rPr>
        <w:t>QUIZ</w:t>
      </w:r>
      <w:r>
        <w:t xml:space="preserve"> will be determined by the Instructor, and </w:t>
      </w:r>
      <w:r w:rsidRPr="008B73F0">
        <w:rPr>
          <w:b/>
        </w:rPr>
        <w:t>could vary</w:t>
      </w:r>
      <w:r>
        <w:t xml:space="preserve"> (e.g., </w:t>
      </w:r>
      <w:r w:rsidRPr="008B73F0">
        <w:rPr>
          <w:b/>
        </w:rPr>
        <w:t>announced</w:t>
      </w:r>
      <w:r>
        <w:t xml:space="preserve"> </w:t>
      </w:r>
      <w:r w:rsidRPr="008B73F0">
        <w:rPr>
          <w:b/>
        </w:rPr>
        <w:t>and/or unannounced</w:t>
      </w:r>
      <w:r>
        <w:t>).</w:t>
      </w:r>
    </w:p>
    <w:p w14:paraId="12673153" w14:textId="77777777" w:rsidR="00A756F6" w:rsidRDefault="00A756F6" w:rsidP="00181739">
      <w:pPr>
        <w:rPr>
          <w:b/>
          <w:color w:val="003399"/>
        </w:rPr>
      </w:pPr>
    </w:p>
    <w:p w14:paraId="7C5F852C" w14:textId="1F51493E" w:rsidR="00A756F6" w:rsidRPr="008B73F0" w:rsidRDefault="00A756F6" w:rsidP="008B73F0">
      <w:pPr>
        <w:pStyle w:val="ListParagraph"/>
        <w:numPr>
          <w:ilvl w:val="0"/>
          <w:numId w:val="13"/>
        </w:numPr>
        <w:rPr>
          <w:b/>
          <w:color w:val="003399"/>
        </w:rPr>
      </w:pPr>
      <w:r w:rsidRPr="008315CD">
        <w:t>There will</w:t>
      </w:r>
      <w:r>
        <w:t xml:space="preserve"> be</w:t>
      </w:r>
      <w:r w:rsidRPr="008B73F0">
        <w:rPr>
          <w:b/>
        </w:rPr>
        <w:t xml:space="preserve"> NO MAKE-UP, </w:t>
      </w:r>
      <w:r w:rsidRPr="008315CD">
        <w:t>if you miss a Q</w:t>
      </w:r>
      <w:r>
        <w:t>uiz</w:t>
      </w:r>
      <w:r w:rsidR="008B73F0">
        <w:t xml:space="preserve"> or Assignment</w:t>
      </w:r>
      <w:r>
        <w:t>,</w:t>
      </w:r>
      <w:r w:rsidRPr="008315CD">
        <w:t xml:space="preserve"> </w:t>
      </w:r>
      <w:r w:rsidR="008B73F0">
        <w:t>an Exam or the Group Presentation. Y</w:t>
      </w:r>
      <w:r>
        <w:t>ou will receive</w:t>
      </w:r>
      <w:r w:rsidR="008B73F0">
        <w:t xml:space="preserve"> a</w:t>
      </w:r>
      <w:r>
        <w:t xml:space="preserve"> </w:t>
      </w:r>
      <w:r w:rsidRPr="008B73F0">
        <w:rPr>
          <w:b/>
        </w:rPr>
        <w:t>ZERO</w:t>
      </w:r>
      <w:r>
        <w:t>.</w:t>
      </w:r>
    </w:p>
    <w:p w14:paraId="0C739D9A" w14:textId="77777777" w:rsidR="008B73F0" w:rsidRDefault="008B73F0" w:rsidP="00181739">
      <w:pPr>
        <w:rPr>
          <w:b/>
          <w:color w:val="003399"/>
        </w:rPr>
      </w:pPr>
    </w:p>
    <w:p w14:paraId="5561E9B1" w14:textId="046EEC80" w:rsidR="008B73F0" w:rsidRDefault="008B73F0" w:rsidP="008B73F0">
      <w:pPr>
        <w:pStyle w:val="ListParagraph"/>
        <w:numPr>
          <w:ilvl w:val="0"/>
          <w:numId w:val="13"/>
        </w:numPr>
      </w:pPr>
      <w:r w:rsidRPr="008B73F0">
        <w:rPr>
          <w:b/>
        </w:rPr>
        <w:t xml:space="preserve">The Final Exam </w:t>
      </w:r>
      <w:r w:rsidRPr="008B73F0">
        <w:t>will take place during the</w:t>
      </w:r>
      <w:r w:rsidRPr="008B73F0">
        <w:rPr>
          <w:b/>
        </w:rPr>
        <w:t xml:space="preserve"> NJIT Final Exam Period (</w:t>
      </w:r>
      <w:r w:rsidRPr="008B73F0">
        <w:t xml:space="preserve">December 15 - December 21). </w:t>
      </w:r>
      <w:r>
        <w:t xml:space="preserve">Students are expected to be present during this period and should make their travel plans accordingly. There will be </w:t>
      </w:r>
      <w:r w:rsidRPr="008B73F0">
        <w:rPr>
          <w:b/>
        </w:rPr>
        <w:t>NO MAKE-UP</w:t>
      </w:r>
      <w:r>
        <w:t xml:space="preserve"> for the Final Exam</w:t>
      </w:r>
    </w:p>
    <w:p w14:paraId="2E739270" w14:textId="77777777" w:rsidR="008B73F0" w:rsidRDefault="008B73F0" w:rsidP="00181739">
      <w:pPr>
        <w:rPr>
          <w:b/>
          <w:color w:val="003399"/>
        </w:rPr>
      </w:pPr>
    </w:p>
    <w:p w14:paraId="67DDB1DE" w14:textId="77777777" w:rsidR="008B73F0" w:rsidRPr="00181739" w:rsidRDefault="008B73F0" w:rsidP="008B73F0">
      <w:pPr>
        <w:spacing w:after="120"/>
        <w:rPr>
          <w:b/>
          <w:color w:val="003399"/>
        </w:rPr>
      </w:pPr>
      <w:r>
        <w:rPr>
          <w:b/>
          <w:color w:val="003399"/>
        </w:rPr>
        <w:t>Disability Support Services</w:t>
      </w:r>
    </w:p>
    <w:p w14:paraId="26D352F0" w14:textId="1FFC7371" w:rsidR="008B73F0" w:rsidRPr="008B73F0" w:rsidRDefault="008B73F0" w:rsidP="008B73F0">
      <w:pPr>
        <w:jc w:val="both"/>
      </w:pPr>
      <w:r>
        <w:t xml:space="preserve">NJIT provides disability support services in the campus. </w:t>
      </w:r>
      <w:r w:rsidRPr="00A67744">
        <w:t>If you need accommodations due to a disability please conta</w:t>
      </w:r>
      <w:r>
        <w:t xml:space="preserve">ct Chantonette Lyles, Associate </w:t>
      </w:r>
      <w:r w:rsidRPr="00A67744">
        <w:t>Director of Disability Support Services, Fenster Hall Room 260 t</w:t>
      </w:r>
      <w:r>
        <w:t xml:space="preserve">o discuss your specific needs. </w:t>
      </w:r>
      <w:r w:rsidRPr="00A67744">
        <w:t>A Letter of Accommodation Eligibility from the Disability Support Ser</w:t>
      </w:r>
      <w:r>
        <w:t xml:space="preserve">vices office authorizing </w:t>
      </w:r>
      <w:r w:rsidRPr="00A67744">
        <w:t>your accommodations will be required.</w:t>
      </w:r>
    </w:p>
    <w:p w14:paraId="14219855" w14:textId="77777777" w:rsidR="008B73F0" w:rsidRDefault="008B73F0" w:rsidP="00181739">
      <w:pPr>
        <w:rPr>
          <w:b/>
          <w:color w:val="003399"/>
        </w:rPr>
      </w:pPr>
    </w:p>
    <w:p w14:paraId="01D790BE" w14:textId="77777777" w:rsidR="00181739" w:rsidRPr="00181739" w:rsidRDefault="00181739" w:rsidP="00181739">
      <w:pPr>
        <w:rPr>
          <w:b/>
          <w:color w:val="003399"/>
        </w:rPr>
      </w:pPr>
      <w:r w:rsidRPr="00181739">
        <w:rPr>
          <w:b/>
          <w:color w:val="003399"/>
        </w:rPr>
        <w:t>Course Format</w:t>
      </w:r>
    </w:p>
    <w:p w14:paraId="20783B06" w14:textId="7ED8648F" w:rsidR="00707A9B" w:rsidRDefault="00181739" w:rsidP="00A239A6">
      <w:pPr>
        <w:spacing w:before="120"/>
        <w:jc w:val="both"/>
      </w:pPr>
      <w:r w:rsidRPr="00181739">
        <w:t xml:space="preserve">The course will </w:t>
      </w:r>
      <w:r w:rsidR="00A756F6">
        <w:t>be</w:t>
      </w:r>
      <w:r w:rsidRPr="00181739">
        <w:t xml:space="preserve"> lecture with extensive participation between students and the instructor. The following is the </w:t>
      </w:r>
      <w:r w:rsidR="00A239A6">
        <w:t>tentative</w:t>
      </w:r>
      <w:r w:rsidRPr="00181739">
        <w:t xml:space="preserve"> </w:t>
      </w:r>
      <w:r w:rsidR="00A239A6">
        <w:t xml:space="preserve">Course Schedule. </w:t>
      </w:r>
    </w:p>
    <w:p w14:paraId="45D86845" w14:textId="3F7D1FA9" w:rsidR="00181739" w:rsidRPr="00C5273B" w:rsidRDefault="00C5273B" w:rsidP="00A239A6">
      <w:pPr>
        <w:spacing w:before="120"/>
        <w:jc w:val="both"/>
        <w:rPr>
          <w:b/>
          <w:color w:val="FF0000"/>
        </w:rPr>
      </w:pPr>
      <w:r>
        <w:rPr>
          <w:b/>
          <w:color w:val="FF0000"/>
        </w:rPr>
        <w:t>Note that the actual c</w:t>
      </w:r>
      <w:r w:rsidR="00A239A6" w:rsidRPr="00C5273B">
        <w:rPr>
          <w:b/>
          <w:color w:val="FF0000"/>
        </w:rPr>
        <w:t xml:space="preserve">ourse content for each week will be subject to alterations to accommodate scheduling needs.  </w:t>
      </w:r>
    </w:p>
    <w:p w14:paraId="0C7C6D37" w14:textId="1C768BA8" w:rsidR="00181739" w:rsidRPr="00181739" w:rsidRDefault="005F7E99" w:rsidP="00181739">
      <w:r>
        <w:br w:type="page"/>
      </w:r>
    </w:p>
    <w:p w14:paraId="788B03A3" w14:textId="77777777" w:rsidR="008B73F0" w:rsidRDefault="008B73F0" w:rsidP="008B73F0">
      <w:pPr>
        <w:jc w:val="center"/>
        <w:rPr>
          <w:rFonts w:asciiTheme="minorHAnsi" w:hAnsiTheme="minorHAnsi" w:cstheme="minorHAnsi"/>
          <w:b/>
        </w:rPr>
      </w:pPr>
      <w:r>
        <w:rPr>
          <w:rFonts w:asciiTheme="minorHAnsi" w:hAnsiTheme="minorHAnsi" w:cstheme="minorHAnsi"/>
          <w:b/>
        </w:rPr>
        <w:lastRenderedPageBreak/>
        <w:t>Course Schedule (SUBJECT TO CHANGE)</w:t>
      </w:r>
    </w:p>
    <w:tbl>
      <w:tblPr>
        <w:tblW w:w="9360" w:type="dxa"/>
        <w:tblLook w:val="04A0" w:firstRow="1" w:lastRow="0" w:firstColumn="1" w:lastColumn="0" w:noHBand="0" w:noVBand="1"/>
      </w:tblPr>
      <w:tblGrid>
        <w:gridCol w:w="896"/>
        <w:gridCol w:w="656"/>
        <w:gridCol w:w="1508"/>
        <w:gridCol w:w="4084"/>
        <w:gridCol w:w="2216"/>
      </w:tblGrid>
      <w:tr w:rsidR="008B73F0" w:rsidRPr="00F036D8" w14:paraId="652BA05B" w14:textId="77777777" w:rsidTr="002705C8">
        <w:trPr>
          <w:trHeight w:val="320"/>
        </w:trPr>
        <w:tc>
          <w:tcPr>
            <w:tcW w:w="896" w:type="dxa"/>
            <w:tcBorders>
              <w:top w:val="single" w:sz="4" w:space="0" w:color="auto"/>
              <w:left w:val="nil"/>
              <w:bottom w:val="single" w:sz="4" w:space="0" w:color="auto"/>
              <w:right w:val="nil"/>
            </w:tcBorders>
            <w:shd w:val="clear" w:color="auto" w:fill="auto"/>
            <w:noWrap/>
            <w:vAlign w:val="bottom"/>
            <w:hideMark/>
          </w:tcPr>
          <w:p w14:paraId="08177EE0" w14:textId="77777777" w:rsidR="008B73F0" w:rsidRPr="00F036D8" w:rsidRDefault="008B73F0" w:rsidP="002705C8">
            <w:pPr>
              <w:rPr>
                <w:rFonts w:ascii="Calibri" w:hAnsi="Calibri"/>
                <w:b/>
                <w:bCs/>
                <w:color w:val="000000"/>
              </w:rPr>
            </w:pPr>
            <w:r w:rsidRPr="00F036D8">
              <w:rPr>
                <w:rFonts w:ascii="Calibri" w:hAnsi="Calibri"/>
                <w:b/>
                <w:bCs/>
                <w:color w:val="000000"/>
              </w:rPr>
              <w:t>Month</w:t>
            </w:r>
          </w:p>
        </w:tc>
        <w:tc>
          <w:tcPr>
            <w:tcW w:w="656" w:type="dxa"/>
            <w:tcBorders>
              <w:top w:val="single" w:sz="4" w:space="0" w:color="auto"/>
              <w:left w:val="nil"/>
              <w:bottom w:val="single" w:sz="4" w:space="0" w:color="auto"/>
              <w:right w:val="nil"/>
            </w:tcBorders>
            <w:shd w:val="clear" w:color="auto" w:fill="auto"/>
            <w:noWrap/>
            <w:vAlign w:val="bottom"/>
            <w:hideMark/>
          </w:tcPr>
          <w:p w14:paraId="086B1831" w14:textId="77777777" w:rsidR="008B73F0" w:rsidRPr="00F036D8" w:rsidRDefault="008B73F0" w:rsidP="002705C8">
            <w:pPr>
              <w:rPr>
                <w:rFonts w:ascii="Calibri" w:hAnsi="Calibri"/>
                <w:b/>
                <w:bCs/>
                <w:color w:val="000000"/>
              </w:rPr>
            </w:pPr>
            <w:r w:rsidRPr="00F036D8">
              <w:rPr>
                <w:rFonts w:ascii="Calibri" w:hAnsi="Calibri"/>
                <w:b/>
                <w:bCs/>
                <w:color w:val="000000"/>
              </w:rPr>
              <w:t>Day</w:t>
            </w:r>
          </w:p>
        </w:tc>
        <w:tc>
          <w:tcPr>
            <w:tcW w:w="1508" w:type="dxa"/>
            <w:tcBorders>
              <w:top w:val="single" w:sz="4" w:space="0" w:color="auto"/>
              <w:left w:val="nil"/>
              <w:bottom w:val="single" w:sz="4" w:space="0" w:color="auto"/>
              <w:right w:val="nil"/>
            </w:tcBorders>
            <w:shd w:val="clear" w:color="auto" w:fill="auto"/>
            <w:vAlign w:val="bottom"/>
            <w:hideMark/>
          </w:tcPr>
          <w:p w14:paraId="0F8BC7DA" w14:textId="77777777" w:rsidR="008B73F0" w:rsidRPr="00F036D8" w:rsidRDefault="008B73F0" w:rsidP="002705C8">
            <w:pPr>
              <w:rPr>
                <w:rFonts w:ascii="Calibri" w:hAnsi="Calibri"/>
                <w:b/>
                <w:bCs/>
                <w:color w:val="000000"/>
              </w:rPr>
            </w:pPr>
            <w:r w:rsidRPr="00F036D8">
              <w:rPr>
                <w:rFonts w:ascii="Calibri" w:hAnsi="Calibri"/>
                <w:b/>
                <w:bCs/>
                <w:color w:val="000000"/>
              </w:rPr>
              <w:t>Chapters</w:t>
            </w:r>
          </w:p>
        </w:tc>
        <w:tc>
          <w:tcPr>
            <w:tcW w:w="4084" w:type="dxa"/>
            <w:tcBorders>
              <w:top w:val="single" w:sz="4" w:space="0" w:color="auto"/>
              <w:left w:val="nil"/>
              <w:bottom w:val="single" w:sz="4" w:space="0" w:color="auto"/>
              <w:right w:val="nil"/>
            </w:tcBorders>
            <w:shd w:val="clear" w:color="auto" w:fill="auto"/>
            <w:vAlign w:val="bottom"/>
            <w:hideMark/>
          </w:tcPr>
          <w:p w14:paraId="007EA495" w14:textId="77777777" w:rsidR="008B73F0" w:rsidRPr="00F036D8" w:rsidRDefault="008B73F0" w:rsidP="002705C8">
            <w:pPr>
              <w:rPr>
                <w:rFonts w:ascii="Calibri" w:hAnsi="Calibri"/>
                <w:b/>
                <w:bCs/>
                <w:color w:val="000000"/>
              </w:rPr>
            </w:pPr>
            <w:r w:rsidRPr="00F036D8">
              <w:rPr>
                <w:rFonts w:ascii="Calibri" w:hAnsi="Calibri"/>
                <w:b/>
                <w:bCs/>
                <w:color w:val="000000"/>
              </w:rPr>
              <w:t>Topics</w:t>
            </w:r>
          </w:p>
        </w:tc>
        <w:tc>
          <w:tcPr>
            <w:tcW w:w="2216" w:type="dxa"/>
            <w:tcBorders>
              <w:top w:val="single" w:sz="4" w:space="0" w:color="auto"/>
              <w:left w:val="nil"/>
              <w:bottom w:val="single" w:sz="4" w:space="0" w:color="auto"/>
              <w:right w:val="nil"/>
            </w:tcBorders>
            <w:shd w:val="clear" w:color="auto" w:fill="auto"/>
            <w:vAlign w:val="bottom"/>
            <w:hideMark/>
          </w:tcPr>
          <w:p w14:paraId="157C85F4" w14:textId="77777777" w:rsidR="008B73F0" w:rsidRPr="00F036D8" w:rsidRDefault="008B73F0" w:rsidP="002705C8">
            <w:pPr>
              <w:rPr>
                <w:rFonts w:ascii="Calibri" w:hAnsi="Calibri"/>
                <w:b/>
                <w:bCs/>
                <w:color w:val="000000"/>
              </w:rPr>
            </w:pPr>
            <w:r w:rsidRPr="00F036D8">
              <w:rPr>
                <w:rFonts w:ascii="Calibri" w:hAnsi="Calibri"/>
                <w:b/>
                <w:bCs/>
                <w:color w:val="000000"/>
              </w:rPr>
              <w:t>Quiz</w:t>
            </w:r>
          </w:p>
        </w:tc>
      </w:tr>
      <w:tr w:rsidR="008B73F0" w:rsidRPr="00F036D8" w14:paraId="5AFC41CC" w14:textId="77777777" w:rsidTr="002705C8">
        <w:trPr>
          <w:trHeight w:val="341"/>
        </w:trPr>
        <w:tc>
          <w:tcPr>
            <w:tcW w:w="896" w:type="dxa"/>
            <w:tcBorders>
              <w:top w:val="single" w:sz="4" w:space="0" w:color="auto"/>
              <w:left w:val="nil"/>
              <w:bottom w:val="nil"/>
              <w:right w:val="nil"/>
            </w:tcBorders>
            <w:shd w:val="clear" w:color="auto" w:fill="auto"/>
            <w:noWrap/>
            <w:vAlign w:val="bottom"/>
            <w:hideMark/>
          </w:tcPr>
          <w:p w14:paraId="55B3A9AC" w14:textId="77777777" w:rsidR="008B73F0" w:rsidRPr="00F036D8" w:rsidRDefault="008B73F0" w:rsidP="002705C8">
            <w:pPr>
              <w:rPr>
                <w:rFonts w:ascii="Calibri" w:hAnsi="Calibri"/>
                <w:color w:val="000000"/>
              </w:rPr>
            </w:pPr>
            <w:r w:rsidRPr="00F036D8">
              <w:rPr>
                <w:rFonts w:ascii="Calibri" w:hAnsi="Calibri"/>
                <w:color w:val="000000"/>
              </w:rPr>
              <w:t>Sept</w:t>
            </w:r>
          </w:p>
        </w:tc>
        <w:tc>
          <w:tcPr>
            <w:tcW w:w="656" w:type="dxa"/>
            <w:tcBorders>
              <w:top w:val="single" w:sz="4" w:space="0" w:color="auto"/>
              <w:left w:val="nil"/>
              <w:bottom w:val="nil"/>
              <w:right w:val="nil"/>
            </w:tcBorders>
            <w:shd w:val="clear" w:color="auto" w:fill="auto"/>
            <w:noWrap/>
            <w:vAlign w:val="bottom"/>
            <w:hideMark/>
          </w:tcPr>
          <w:p w14:paraId="68810F23" w14:textId="77777777" w:rsidR="008B73F0" w:rsidRPr="00F036D8" w:rsidRDefault="008B73F0" w:rsidP="002705C8">
            <w:pPr>
              <w:rPr>
                <w:rFonts w:ascii="Calibri" w:hAnsi="Calibri"/>
                <w:color w:val="000000"/>
              </w:rPr>
            </w:pPr>
            <w:r w:rsidRPr="00F036D8">
              <w:rPr>
                <w:rFonts w:ascii="Calibri" w:hAnsi="Calibri"/>
                <w:color w:val="000000"/>
              </w:rPr>
              <w:t>3</w:t>
            </w:r>
          </w:p>
        </w:tc>
        <w:tc>
          <w:tcPr>
            <w:tcW w:w="1508" w:type="dxa"/>
            <w:tcBorders>
              <w:top w:val="single" w:sz="4" w:space="0" w:color="auto"/>
              <w:left w:val="nil"/>
              <w:bottom w:val="nil"/>
              <w:right w:val="nil"/>
            </w:tcBorders>
            <w:shd w:val="clear" w:color="auto" w:fill="auto"/>
            <w:vAlign w:val="bottom"/>
            <w:hideMark/>
          </w:tcPr>
          <w:p w14:paraId="3A2EA1E2" w14:textId="77777777" w:rsidR="008B73F0" w:rsidRPr="00F036D8" w:rsidRDefault="008B73F0" w:rsidP="002705C8">
            <w:pPr>
              <w:rPr>
                <w:rFonts w:ascii="Calibri" w:hAnsi="Calibri"/>
                <w:color w:val="000000"/>
              </w:rPr>
            </w:pPr>
            <w:r w:rsidRPr="00F036D8">
              <w:rPr>
                <w:rFonts w:ascii="Calibri" w:hAnsi="Calibri"/>
                <w:color w:val="000000"/>
              </w:rPr>
              <w:t xml:space="preserve">Labor Day </w:t>
            </w:r>
          </w:p>
        </w:tc>
        <w:tc>
          <w:tcPr>
            <w:tcW w:w="4084" w:type="dxa"/>
            <w:tcBorders>
              <w:top w:val="single" w:sz="4" w:space="0" w:color="auto"/>
              <w:left w:val="nil"/>
              <w:bottom w:val="nil"/>
              <w:right w:val="nil"/>
            </w:tcBorders>
            <w:shd w:val="clear" w:color="auto" w:fill="auto"/>
            <w:vAlign w:val="bottom"/>
            <w:hideMark/>
          </w:tcPr>
          <w:p w14:paraId="2A0531B8" w14:textId="77777777" w:rsidR="008B73F0" w:rsidRPr="00F036D8" w:rsidRDefault="008B73F0" w:rsidP="002705C8">
            <w:pPr>
              <w:rPr>
                <w:rFonts w:ascii="Calibri" w:hAnsi="Calibri"/>
                <w:b/>
                <w:bCs/>
                <w:color w:val="000000"/>
              </w:rPr>
            </w:pPr>
            <w:r w:rsidRPr="00F036D8">
              <w:rPr>
                <w:rFonts w:ascii="Calibri" w:hAnsi="Calibri"/>
                <w:b/>
                <w:bCs/>
                <w:color w:val="000000"/>
              </w:rPr>
              <w:t>No Class</w:t>
            </w:r>
          </w:p>
        </w:tc>
        <w:tc>
          <w:tcPr>
            <w:tcW w:w="2216" w:type="dxa"/>
            <w:tcBorders>
              <w:top w:val="single" w:sz="4" w:space="0" w:color="auto"/>
              <w:left w:val="nil"/>
              <w:bottom w:val="nil"/>
              <w:right w:val="nil"/>
            </w:tcBorders>
            <w:shd w:val="clear" w:color="auto" w:fill="auto"/>
            <w:vAlign w:val="bottom"/>
            <w:hideMark/>
          </w:tcPr>
          <w:p w14:paraId="245138C9" w14:textId="77777777" w:rsidR="008B73F0" w:rsidRPr="00F036D8" w:rsidRDefault="008B73F0" w:rsidP="002705C8">
            <w:pPr>
              <w:rPr>
                <w:rFonts w:ascii="Calibri" w:hAnsi="Calibri"/>
                <w:b/>
                <w:bCs/>
                <w:color w:val="000000"/>
              </w:rPr>
            </w:pPr>
          </w:p>
        </w:tc>
      </w:tr>
      <w:tr w:rsidR="008B73F0" w:rsidRPr="00F036D8" w14:paraId="3F2ACEAF" w14:textId="77777777" w:rsidTr="002705C8">
        <w:trPr>
          <w:trHeight w:val="640"/>
        </w:trPr>
        <w:tc>
          <w:tcPr>
            <w:tcW w:w="896" w:type="dxa"/>
            <w:tcBorders>
              <w:top w:val="nil"/>
              <w:left w:val="nil"/>
              <w:bottom w:val="nil"/>
              <w:right w:val="nil"/>
            </w:tcBorders>
            <w:shd w:val="clear" w:color="auto" w:fill="auto"/>
            <w:noWrap/>
            <w:vAlign w:val="bottom"/>
            <w:hideMark/>
          </w:tcPr>
          <w:p w14:paraId="1A751397" w14:textId="77777777" w:rsidR="008B73F0" w:rsidRPr="00F036D8" w:rsidRDefault="008B73F0" w:rsidP="002705C8">
            <w:pPr>
              <w:rPr>
                <w:rFonts w:ascii="Calibri" w:hAnsi="Calibri"/>
                <w:color w:val="000000"/>
              </w:rPr>
            </w:pPr>
            <w:r w:rsidRPr="00F036D8">
              <w:rPr>
                <w:rFonts w:ascii="Calibri" w:hAnsi="Calibri"/>
                <w:color w:val="000000"/>
              </w:rPr>
              <w:t>Sept</w:t>
            </w:r>
          </w:p>
        </w:tc>
        <w:tc>
          <w:tcPr>
            <w:tcW w:w="656" w:type="dxa"/>
            <w:tcBorders>
              <w:top w:val="nil"/>
              <w:left w:val="nil"/>
              <w:bottom w:val="nil"/>
              <w:right w:val="nil"/>
            </w:tcBorders>
            <w:shd w:val="clear" w:color="auto" w:fill="auto"/>
            <w:noWrap/>
            <w:vAlign w:val="bottom"/>
            <w:hideMark/>
          </w:tcPr>
          <w:p w14:paraId="187D5196" w14:textId="77777777" w:rsidR="008B73F0" w:rsidRPr="00F036D8" w:rsidRDefault="008B73F0" w:rsidP="002705C8">
            <w:pPr>
              <w:rPr>
                <w:rFonts w:ascii="Calibri" w:hAnsi="Calibri"/>
                <w:color w:val="000000"/>
              </w:rPr>
            </w:pPr>
            <w:r w:rsidRPr="00F036D8">
              <w:rPr>
                <w:rFonts w:ascii="Calibri" w:hAnsi="Calibri"/>
                <w:color w:val="000000"/>
              </w:rPr>
              <w:t>5</w:t>
            </w:r>
          </w:p>
        </w:tc>
        <w:tc>
          <w:tcPr>
            <w:tcW w:w="1508" w:type="dxa"/>
            <w:tcBorders>
              <w:top w:val="nil"/>
              <w:left w:val="nil"/>
              <w:bottom w:val="nil"/>
              <w:right w:val="nil"/>
            </w:tcBorders>
            <w:shd w:val="clear" w:color="auto" w:fill="auto"/>
            <w:vAlign w:val="bottom"/>
            <w:hideMark/>
          </w:tcPr>
          <w:p w14:paraId="1AAFB725" w14:textId="77777777" w:rsidR="008B73F0" w:rsidRPr="00F036D8" w:rsidRDefault="008B73F0" w:rsidP="002705C8">
            <w:pPr>
              <w:rPr>
                <w:rFonts w:ascii="Calibri" w:hAnsi="Calibri"/>
                <w:color w:val="000000"/>
              </w:rPr>
            </w:pPr>
            <w:r w:rsidRPr="00F036D8">
              <w:rPr>
                <w:rFonts w:ascii="Calibri" w:hAnsi="Calibri"/>
                <w:color w:val="000000"/>
              </w:rPr>
              <w:t>Chp 1 &amp; 2</w:t>
            </w:r>
          </w:p>
        </w:tc>
        <w:tc>
          <w:tcPr>
            <w:tcW w:w="4084" w:type="dxa"/>
            <w:tcBorders>
              <w:top w:val="nil"/>
              <w:left w:val="nil"/>
              <w:bottom w:val="nil"/>
              <w:right w:val="nil"/>
            </w:tcBorders>
            <w:shd w:val="clear" w:color="auto" w:fill="auto"/>
            <w:vAlign w:val="bottom"/>
            <w:hideMark/>
          </w:tcPr>
          <w:p w14:paraId="6211BD23" w14:textId="77777777" w:rsidR="008B73F0" w:rsidRPr="00F036D8" w:rsidRDefault="008B73F0" w:rsidP="002705C8">
            <w:pPr>
              <w:rPr>
                <w:rFonts w:ascii="Calibri" w:hAnsi="Calibri"/>
                <w:color w:val="000000"/>
              </w:rPr>
            </w:pPr>
            <w:r w:rsidRPr="00F036D8">
              <w:rPr>
                <w:rFonts w:ascii="Calibri" w:hAnsi="Calibri"/>
                <w:color w:val="000000"/>
              </w:rPr>
              <w:t>Introduction + Atomic Structure and Interatomic Bonding</w:t>
            </w:r>
          </w:p>
        </w:tc>
        <w:tc>
          <w:tcPr>
            <w:tcW w:w="2216" w:type="dxa"/>
            <w:tcBorders>
              <w:top w:val="nil"/>
              <w:left w:val="nil"/>
              <w:bottom w:val="nil"/>
              <w:right w:val="nil"/>
            </w:tcBorders>
            <w:shd w:val="clear" w:color="auto" w:fill="auto"/>
            <w:vAlign w:val="bottom"/>
            <w:hideMark/>
          </w:tcPr>
          <w:p w14:paraId="5D91D87B" w14:textId="77777777" w:rsidR="008B73F0" w:rsidRPr="00F036D8" w:rsidRDefault="008B73F0" w:rsidP="002705C8">
            <w:pPr>
              <w:rPr>
                <w:rFonts w:ascii="Calibri" w:hAnsi="Calibri"/>
                <w:color w:val="000000"/>
              </w:rPr>
            </w:pPr>
          </w:p>
        </w:tc>
      </w:tr>
      <w:tr w:rsidR="008B73F0" w:rsidRPr="00F036D8" w14:paraId="3F5C9286" w14:textId="77777777" w:rsidTr="002705C8">
        <w:trPr>
          <w:trHeight w:val="612"/>
        </w:trPr>
        <w:tc>
          <w:tcPr>
            <w:tcW w:w="896" w:type="dxa"/>
            <w:tcBorders>
              <w:top w:val="nil"/>
              <w:left w:val="nil"/>
              <w:bottom w:val="nil"/>
              <w:right w:val="nil"/>
            </w:tcBorders>
            <w:shd w:val="clear" w:color="auto" w:fill="auto"/>
            <w:noWrap/>
            <w:vAlign w:val="bottom"/>
            <w:hideMark/>
          </w:tcPr>
          <w:p w14:paraId="6847EDE8" w14:textId="77777777" w:rsidR="008B73F0" w:rsidRPr="00F036D8" w:rsidRDefault="008B73F0" w:rsidP="002705C8">
            <w:pPr>
              <w:rPr>
                <w:rFonts w:ascii="Calibri" w:hAnsi="Calibri"/>
                <w:color w:val="000000"/>
              </w:rPr>
            </w:pPr>
            <w:r w:rsidRPr="00F036D8">
              <w:rPr>
                <w:rFonts w:ascii="Calibri" w:hAnsi="Calibri"/>
                <w:color w:val="000000"/>
              </w:rPr>
              <w:t>Sept</w:t>
            </w:r>
          </w:p>
        </w:tc>
        <w:tc>
          <w:tcPr>
            <w:tcW w:w="656" w:type="dxa"/>
            <w:tcBorders>
              <w:top w:val="nil"/>
              <w:left w:val="nil"/>
              <w:bottom w:val="nil"/>
              <w:right w:val="nil"/>
            </w:tcBorders>
            <w:shd w:val="clear" w:color="auto" w:fill="auto"/>
            <w:noWrap/>
            <w:vAlign w:val="bottom"/>
            <w:hideMark/>
          </w:tcPr>
          <w:p w14:paraId="2A7ED16C" w14:textId="77777777" w:rsidR="008B73F0" w:rsidRPr="00F036D8" w:rsidRDefault="008B73F0" w:rsidP="002705C8">
            <w:pPr>
              <w:rPr>
                <w:rFonts w:ascii="Calibri" w:hAnsi="Calibri"/>
                <w:color w:val="000000"/>
              </w:rPr>
            </w:pPr>
            <w:r w:rsidRPr="00F036D8">
              <w:rPr>
                <w:rFonts w:ascii="Calibri" w:hAnsi="Calibri"/>
                <w:color w:val="000000"/>
              </w:rPr>
              <w:t>10</w:t>
            </w:r>
          </w:p>
        </w:tc>
        <w:tc>
          <w:tcPr>
            <w:tcW w:w="1508" w:type="dxa"/>
            <w:tcBorders>
              <w:top w:val="nil"/>
              <w:left w:val="nil"/>
              <w:bottom w:val="nil"/>
              <w:right w:val="nil"/>
            </w:tcBorders>
            <w:shd w:val="clear" w:color="auto" w:fill="auto"/>
            <w:vAlign w:val="bottom"/>
            <w:hideMark/>
          </w:tcPr>
          <w:p w14:paraId="5E34E48A" w14:textId="77777777" w:rsidR="008B73F0" w:rsidRPr="00F036D8" w:rsidRDefault="008B73F0" w:rsidP="002705C8">
            <w:pPr>
              <w:rPr>
                <w:rFonts w:ascii="Calibri" w:hAnsi="Calibri"/>
                <w:color w:val="000000"/>
              </w:rPr>
            </w:pPr>
            <w:r w:rsidRPr="00F036D8">
              <w:rPr>
                <w:rFonts w:ascii="Calibri" w:hAnsi="Calibri"/>
                <w:color w:val="000000"/>
              </w:rPr>
              <w:t>Chp 3</w:t>
            </w:r>
          </w:p>
        </w:tc>
        <w:tc>
          <w:tcPr>
            <w:tcW w:w="4084" w:type="dxa"/>
            <w:tcBorders>
              <w:top w:val="nil"/>
              <w:left w:val="nil"/>
              <w:bottom w:val="nil"/>
              <w:right w:val="nil"/>
            </w:tcBorders>
            <w:shd w:val="clear" w:color="auto" w:fill="auto"/>
            <w:vAlign w:val="bottom"/>
            <w:hideMark/>
          </w:tcPr>
          <w:p w14:paraId="2E3066D6" w14:textId="77777777" w:rsidR="008B73F0" w:rsidRPr="00F036D8" w:rsidRDefault="008B73F0" w:rsidP="002705C8">
            <w:pPr>
              <w:rPr>
                <w:rFonts w:ascii="Calibri" w:hAnsi="Calibri"/>
                <w:color w:val="000000"/>
              </w:rPr>
            </w:pPr>
            <w:r w:rsidRPr="00F036D8">
              <w:rPr>
                <w:rFonts w:ascii="Calibri" w:hAnsi="Calibri"/>
                <w:color w:val="000000"/>
              </w:rPr>
              <w:t>Structures of Metals and Ceramics</w:t>
            </w:r>
          </w:p>
        </w:tc>
        <w:tc>
          <w:tcPr>
            <w:tcW w:w="2216" w:type="dxa"/>
            <w:tcBorders>
              <w:top w:val="nil"/>
              <w:left w:val="nil"/>
              <w:bottom w:val="nil"/>
              <w:right w:val="nil"/>
            </w:tcBorders>
            <w:shd w:val="clear" w:color="auto" w:fill="auto"/>
            <w:vAlign w:val="bottom"/>
            <w:hideMark/>
          </w:tcPr>
          <w:p w14:paraId="11E5FE61" w14:textId="77777777" w:rsidR="008B73F0" w:rsidRPr="00F036D8" w:rsidRDefault="008B73F0" w:rsidP="002705C8">
            <w:pPr>
              <w:rPr>
                <w:rFonts w:ascii="Calibri" w:hAnsi="Calibri"/>
                <w:color w:val="000000"/>
              </w:rPr>
            </w:pPr>
            <w:r w:rsidRPr="00F036D8">
              <w:rPr>
                <w:rFonts w:ascii="Calibri" w:hAnsi="Calibri"/>
                <w:color w:val="000000"/>
              </w:rPr>
              <w:t>Quiz 1 (Chp 1&amp;2)</w:t>
            </w:r>
          </w:p>
        </w:tc>
      </w:tr>
      <w:tr w:rsidR="008B73F0" w:rsidRPr="00F036D8" w14:paraId="353DDCB5" w14:textId="77777777" w:rsidTr="002705C8">
        <w:trPr>
          <w:trHeight w:val="320"/>
        </w:trPr>
        <w:tc>
          <w:tcPr>
            <w:tcW w:w="896" w:type="dxa"/>
            <w:tcBorders>
              <w:top w:val="nil"/>
              <w:left w:val="nil"/>
              <w:bottom w:val="nil"/>
              <w:right w:val="nil"/>
            </w:tcBorders>
            <w:shd w:val="clear" w:color="auto" w:fill="auto"/>
            <w:noWrap/>
            <w:vAlign w:val="bottom"/>
            <w:hideMark/>
          </w:tcPr>
          <w:p w14:paraId="5D6DFCDD" w14:textId="77777777" w:rsidR="008B73F0" w:rsidRPr="00F036D8" w:rsidRDefault="008B73F0" w:rsidP="002705C8">
            <w:pPr>
              <w:rPr>
                <w:rFonts w:ascii="Calibri" w:hAnsi="Calibri"/>
                <w:color w:val="000000"/>
              </w:rPr>
            </w:pPr>
            <w:r w:rsidRPr="00F036D8">
              <w:rPr>
                <w:rFonts w:ascii="Calibri" w:hAnsi="Calibri"/>
                <w:color w:val="000000"/>
              </w:rPr>
              <w:t>Sept</w:t>
            </w:r>
          </w:p>
        </w:tc>
        <w:tc>
          <w:tcPr>
            <w:tcW w:w="656" w:type="dxa"/>
            <w:tcBorders>
              <w:top w:val="nil"/>
              <w:left w:val="nil"/>
              <w:bottom w:val="nil"/>
              <w:right w:val="nil"/>
            </w:tcBorders>
            <w:shd w:val="clear" w:color="auto" w:fill="auto"/>
            <w:noWrap/>
            <w:vAlign w:val="bottom"/>
            <w:hideMark/>
          </w:tcPr>
          <w:p w14:paraId="5F8A907C" w14:textId="77777777" w:rsidR="008B73F0" w:rsidRPr="00F036D8" w:rsidRDefault="008B73F0" w:rsidP="002705C8">
            <w:pPr>
              <w:rPr>
                <w:rFonts w:ascii="Calibri" w:hAnsi="Calibri"/>
                <w:color w:val="000000"/>
              </w:rPr>
            </w:pPr>
            <w:r w:rsidRPr="00F036D8">
              <w:rPr>
                <w:rFonts w:ascii="Calibri" w:hAnsi="Calibri"/>
                <w:color w:val="000000"/>
              </w:rPr>
              <w:t>12</w:t>
            </w:r>
          </w:p>
        </w:tc>
        <w:tc>
          <w:tcPr>
            <w:tcW w:w="1508" w:type="dxa"/>
            <w:tcBorders>
              <w:top w:val="nil"/>
              <w:left w:val="nil"/>
              <w:bottom w:val="nil"/>
              <w:right w:val="nil"/>
            </w:tcBorders>
            <w:shd w:val="clear" w:color="auto" w:fill="auto"/>
            <w:vAlign w:val="bottom"/>
            <w:hideMark/>
          </w:tcPr>
          <w:p w14:paraId="61D5DBF5" w14:textId="77777777" w:rsidR="008B73F0" w:rsidRPr="00F036D8" w:rsidRDefault="008B73F0" w:rsidP="002705C8">
            <w:pPr>
              <w:rPr>
                <w:rFonts w:ascii="Calibri" w:hAnsi="Calibri"/>
                <w:color w:val="000000"/>
              </w:rPr>
            </w:pPr>
            <w:r w:rsidRPr="00F036D8">
              <w:rPr>
                <w:rFonts w:ascii="Calibri" w:hAnsi="Calibri"/>
                <w:color w:val="000000"/>
              </w:rPr>
              <w:t>Chp 3</w:t>
            </w:r>
          </w:p>
        </w:tc>
        <w:tc>
          <w:tcPr>
            <w:tcW w:w="4084" w:type="dxa"/>
            <w:tcBorders>
              <w:top w:val="nil"/>
              <w:left w:val="nil"/>
              <w:bottom w:val="nil"/>
              <w:right w:val="nil"/>
            </w:tcBorders>
            <w:shd w:val="clear" w:color="auto" w:fill="auto"/>
            <w:vAlign w:val="bottom"/>
            <w:hideMark/>
          </w:tcPr>
          <w:p w14:paraId="646429F5" w14:textId="77777777" w:rsidR="008B73F0" w:rsidRPr="00F036D8" w:rsidRDefault="008B73F0" w:rsidP="002705C8">
            <w:pPr>
              <w:rPr>
                <w:rFonts w:ascii="Calibri" w:hAnsi="Calibri"/>
                <w:color w:val="000000"/>
              </w:rPr>
            </w:pPr>
            <w:r w:rsidRPr="00F036D8">
              <w:rPr>
                <w:rFonts w:ascii="Calibri" w:hAnsi="Calibri"/>
                <w:color w:val="000000"/>
              </w:rPr>
              <w:t>Structures of Metals and Ceramics</w:t>
            </w:r>
          </w:p>
        </w:tc>
        <w:tc>
          <w:tcPr>
            <w:tcW w:w="2216" w:type="dxa"/>
            <w:tcBorders>
              <w:top w:val="nil"/>
              <w:left w:val="nil"/>
              <w:bottom w:val="nil"/>
              <w:right w:val="nil"/>
            </w:tcBorders>
            <w:shd w:val="clear" w:color="auto" w:fill="auto"/>
            <w:vAlign w:val="bottom"/>
            <w:hideMark/>
          </w:tcPr>
          <w:p w14:paraId="71AA81AE" w14:textId="77777777" w:rsidR="008B73F0" w:rsidRPr="00F036D8" w:rsidRDefault="008B73F0" w:rsidP="002705C8">
            <w:pPr>
              <w:rPr>
                <w:rFonts w:ascii="Calibri" w:hAnsi="Calibri"/>
                <w:color w:val="000000"/>
              </w:rPr>
            </w:pPr>
          </w:p>
        </w:tc>
      </w:tr>
      <w:tr w:rsidR="008B73F0" w:rsidRPr="00F036D8" w14:paraId="1EF6485D" w14:textId="77777777" w:rsidTr="002705C8">
        <w:trPr>
          <w:trHeight w:val="320"/>
        </w:trPr>
        <w:tc>
          <w:tcPr>
            <w:tcW w:w="896" w:type="dxa"/>
            <w:tcBorders>
              <w:top w:val="nil"/>
              <w:left w:val="nil"/>
              <w:bottom w:val="nil"/>
              <w:right w:val="nil"/>
            </w:tcBorders>
            <w:shd w:val="clear" w:color="auto" w:fill="auto"/>
            <w:noWrap/>
            <w:vAlign w:val="bottom"/>
            <w:hideMark/>
          </w:tcPr>
          <w:p w14:paraId="2148E632" w14:textId="77777777" w:rsidR="008B73F0" w:rsidRPr="00F036D8" w:rsidRDefault="008B73F0" w:rsidP="002705C8">
            <w:pPr>
              <w:rPr>
                <w:rFonts w:ascii="Calibri" w:hAnsi="Calibri"/>
                <w:color w:val="000000"/>
              </w:rPr>
            </w:pPr>
            <w:r w:rsidRPr="00F036D8">
              <w:rPr>
                <w:rFonts w:ascii="Calibri" w:hAnsi="Calibri"/>
                <w:color w:val="000000"/>
              </w:rPr>
              <w:t>Sept</w:t>
            </w:r>
          </w:p>
        </w:tc>
        <w:tc>
          <w:tcPr>
            <w:tcW w:w="656" w:type="dxa"/>
            <w:tcBorders>
              <w:top w:val="nil"/>
              <w:left w:val="nil"/>
              <w:bottom w:val="nil"/>
              <w:right w:val="nil"/>
            </w:tcBorders>
            <w:shd w:val="clear" w:color="auto" w:fill="auto"/>
            <w:noWrap/>
            <w:vAlign w:val="bottom"/>
            <w:hideMark/>
          </w:tcPr>
          <w:p w14:paraId="04B3C8DC" w14:textId="77777777" w:rsidR="008B73F0" w:rsidRPr="00F036D8" w:rsidRDefault="008B73F0" w:rsidP="002705C8">
            <w:pPr>
              <w:rPr>
                <w:rFonts w:ascii="Calibri" w:hAnsi="Calibri"/>
                <w:color w:val="000000"/>
              </w:rPr>
            </w:pPr>
            <w:r w:rsidRPr="00F036D8">
              <w:rPr>
                <w:rFonts w:ascii="Calibri" w:hAnsi="Calibri"/>
                <w:color w:val="000000"/>
              </w:rPr>
              <w:t>17</w:t>
            </w:r>
          </w:p>
        </w:tc>
        <w:tc>
          <w:tcPr>
            <w:tcW w:w="1508" w:type="dxa"/>
            <w:tcBorders>
              <w:top w:val="nil"/>
              <w:left w:val="nil"/>
              <w:bottom w:val="nil"/>
              <w:right w:val="nil"/>
            </w:tcBorders>
            <w:shd w:val="clear" w:color="auto" w:fill="auto"/>
            <w:vAlign w:val="bottom"/>
            <w:hideMark/>
          </w:tcPr>
          <w:p w14:paraId="002D5859" w14:textId="77777777" w:rsidR="008B73F0" w:rsidRPr="00F036D8" w:rsidRDefault="008B73F0" w:rsidP="002705C8">
            <w:pPr>
              <w:rPr>
                <w:rFonts w:ascii="Calibri" w:hAnsi="Calibri"/>
                <w:color w:val="000000"/>
              </w:rPr>
            </w:pPr>
            <w:r w:rsidRPr="00F036D8">
              <w:rPr>
                <w:rFonts w:ascii="Calibri" w:hAnsi="Calibri"/>
                <w:color w:val="000000"/>
              </w:rPr>
              <w:t>Chp 4</w:t>
            </w:r>
          </w:p>
        </w:tc>
        <w:tc>
          <w:tcPr>
            <w:tcW w:w="4084" w:type="dxa"/>
            <w:tcBorders>
              <w:top w:val="nil"/>
              <w:left w:val="nil"/>
              <w:bottom w:val="nil"/>
              <w:right w:val="nil"/>
            </w:tcBorders>
            <w:shd w:val="clear" w:color="auto" w:fill="auto"/>
            <w:vAlign w:val="bottom"/>
            <w:hideMark/>
          </w:tcPr>
          <w:p w14:paraId="66A2F930" w14:textId="77777777" w:rsidR="008B73F0" w:rsidRPr="00F036D8" w:rsidRDefault="008B73F0" w:rsidP="002705C8">
            <w:pPr>
              <w:rPr>
                <w:rFonts w:ascii="Calibri" w:hAnsi="Calibri"/>
                <w:color w:val="000000"/>
              </w:rPr>
            </w:pPr>
            <w:r w:rsidRPr="00F036D8">
              <w:rPr>
                <w:rFonts w:ascii="Calibri" w:hAnsi="Calibri"/>
                <w:color w:val="000000"/>
              </w:rPr>
              <w:t>Polymer Structures</w:t>
            </w:r>
          </w:p>
        </w:tc>
        <w:tc>
          <w:tcPr>
            <w:tcW w:w="2216" w:type="dxa"/>
            <w:tcBorders>
              <w:top w:val="nil"/>
              <w:left w:val="nil"/>
              <w:bottom w:val="nil"/>
              <w:right w:val="nil"/>
            </w:tcBorders>
            <w:shd w:val="clear" w:color="auto" w:fill="auto"/>
            <w:vAlign w:val="bottom"/>
            <w:hideMark/>
          </w:tcPr>
          <w:p w14:paraId="153EA2BF" w14:textId="77777777" w:rsidR="008B73F0" w:rsidRPr="00F036D8" w:rsidRDefault="008B73F0" w:rsidP="002705C8">
            <w:pPr>
              <w:rPr>
                <w:rFonts w:ascii="Calibri" w:hAnsi="Calibri"/>
                <w:color w:val="000000"/>
              </w:rPr>
            </w:pPr>
            <w:r w:rsidRPr="00F036D8">
              <w:rPr>
                <w:rFonts w:ascii="Calibri" w:hAnsi="Calibri"/>
                <w:color w:val="000000"/>
              </w:rPr>
              <w:t>Quiz 2 (Chp 3)</w:t>
            </w:r>
          </w:p>
        </w:tc>
      </w:tr>
      <w:tr w:rsidR="008B73F0" w:rsidRPr="00F036D8" w14:paraId="13E17284" w14:textId="77777777" w:rsidTr="002705C8">
        <w:trPr>
          <w:trHeight w:val="432"/>
        </w:trPr>
        <w:tc>
          <w:tcPr>
            <w:tcW w:w="896" w:type="dxa"/>
            <w:tcBorders>
              <w:top w:val="nil"/>
              <w:left w:val="nil"/>
              <w:bottom w:val="nil"/>
              <w:right w:val="nil"/>
            </w:tcBorders>
            <w:shd w:val="clear" w:color="auto" w:fill="auto"/>
            <w:noWrap/>
            <w:vAlign w:val="bottom"/>
            <w:hideMark/>
          </w:tcPr>
          <w:p w14:paraId="6942DC7E" w14:textId="77777777" w:rsidR="008B73F0" w:rsidRPr="00F036D8" w:rsidRDefault="008B73F0" w:rsidP="002705C8">
            <w:pPr>
              <w:rPr>
                <w:rFonts w:ascii="Calibri" w:hAnsi="Calibri"/>
                <w:color w:val="000000"/>
              </w:rPr>
            </w:pPr>
            <w:r w:rsidRPr="00F036D8">
              <w:rPr>
                <w:rFonts w:ascii="Calibri" w:hAnsi="Calibri"/>
                <w:color w:val="000000"/>
              </w:rPr>
              <w:t>Sept</w:t>
            </w:r>
          </w:p>
        </w:tc>
        <w:tc>
          <w:tcPr>
            <w:tcW w:w="656" w:type="dxa"/>
            <w:tcBorders>
              <w:top w:val="nil"/>
              <w:left w:val="nil"/>
              <w:bottom w:val="nil"/>
              <w:right w:val="nil"/>
            </w:tcBorders>
            <w:shd w:val="clear" w:color="auto" w:fill="auto"/>
            <w:noWrap/>
            <w:vAlign w:val="bottom"/>
            <w:hideMark/>
          </w:tcPr>
          <w:p w14:paraId="4511BD44" w14:textId="77777777" w:rsidR="008B73F0" w:rsidRPr="00F036D8" w:rsidRDefault="008B73F0" w:rsidP="002705C8">
            <w:pPr>
              <w:rPr>
                <w:rFonts w:ascii="Calibri" w:hAnsi="Calibri"/>
                <w:color w:val="000000"/>
              </w:rPr>
            </w:pPr>
            <w:r w:rsidRPr="00F036D8">
              <w:rPr>
                <w:rFonts w:ascii="Calibri" w:hAnsi="Calibri"/>
                <w:color w:val="000000"/>
              </w:rPr>
              <w:t>19</w:t>
            </w:r>
          </w:p>
        </w:tc>
        <w:tc>
          <w:tcPr>
            <w:tcW w:w="1508" w:type="dxa"/>
            <w:tcBorders>
              <w:top w:val="nil"/>
              <w:left w:val="nil"/>
              <w:bottom w:val="nil"/>
              <w:right w:val="nil"/>
            </w:tcBorders>
            <w:shd w:val="clear" w:color="auto" w:fill="auto"/>
            <w:vAlign w:val="bottom"/>
            <w:hideMark/>
          </w:tcPr>
          <w:p w14:paraId="5496BE55" w14:textId="77777777" w:rsidR="008B73F0" w:rsidRPr="00F036D8" w:rsidRDefault="008B73F0" w:rsidP="002705C8">
            <w:pPr>
              <w:rPr>
                <w:rFonts w:ascii="Calibri" w:hAnsi="Calibri"/>
                <w:color w:val="000000"/>
              </w:rPr>
            </w:pPr>
            <w:r>
              <w:rPr>
                <w:rFonts w:ascii="Calibri" w:hAnsi="Calibri"/>
                <w:color w:val="000000"/>
              </w:rPr>
              <w:t>Chp 4 &amp; 11</w:t>
            </w:r>
          </w:p>
        </w:tc>
        <w:tc>
          <w:tcPr>
            <w:tcW w:w="4084" w:type="dxa"/>
            <w:tcBorders>
              <w:top w:val="nil"/>
              <w:left w:val="nil"/>
              <w:bottom w:val="nil"/>
              <w:right w:val="nil"/>
            </w:tcBorders>
            <w:shd w:val="clear" w:color="auto" w:fill="auto"/>
            <w:vAlign w:val="bottom"/>
            <w:hideMark/>
          </w:tcPr>
          <w:p w14:paraId="36109A8C" w14:textId="77777777" w:rsidR="008B73F0" w:rsidRPr="00F036D8" w:rsidRDefault="008B73F0" w:rsidP="002705C8">
            <w:pPr>
              <w:rPr>
                <w:rFonts w:ascii="Calibri" w:hAnsi="Calibri"/>
                <w:color w:val="000000"/>
              </w:rPr>
            </w:pPr>
            <w:r>
              <w:rPr>
                <w:rFonts w:ascii="Calibri" w:hAnsi="Calibri"/>
                <w:color w:val="000000"/>
              </w:rPr>
              <w:t>Polym. Struc. + Cryst, Melting and Tg</w:t>
            </w:r>
            <w:r w:rsidRPr="00F036D8">
              <w:rPr>
                <w:rFonts w:ascii="Calibri" w:hAnsi="Calibri"/>
                <w:color w:val="000000"/>
              </w:rPr>
              <w:t xml:space="preserve"> </w:t>
            </w:r>
          </w:p>
        </w:tc>
        <w:tc>
          <w:tcPr>
            <w:tcW w:w="2216" w:type="dxa"/>
            <w:tcBorders>
              <w:top w:val="nil"/>
              <w:left w:val="nil"/>
              <w:bottom w:val="nil"/>
              <w:right w:val="nil"/>
            </w:tcBorders>
            <w:shd w:val="clear" w:color="auto" w:fill="auto"/>
            <w:vAlign w:val="bottom"/>
            <w:hideMark/>
          </w:tcPr>
          <w:p w14:paraId="3605B444" w14:textId="77777777" w:rsidR="008B73F0" w:rsidRPr="00F036D8" w:rsidRDefault="008B73F0" w:rsidP="002705C8">
            <w:pPr>
              <w:rPr>
                <w:rFonts w:ascii="Calibri" w:hAnsi="Calibri"/>
                <w:color w:val="000000"/>
              </w:rPr>
            </w:pPr>
          </w:p>
        </w:tc>
      </w:tr>
      <w:tr w:rsidR="008B73F0" w:rsidRPr="00F036D8" w14:paraId="742A8C01" w14:textId="77777777" w:rsidTr="002705C8">
        <w:trPr>
          <w:trHeight w:val="396"/>
        </w:trPr>
        <w:tc>
          <w:tcPr>
            <w:tcW w:w="896" w:type="dxa"/>
            <w:tcBorders>
              <w:top w:val="nil"/>
              <w:left w:val="nil"/>
              <w:bottom w:val="nil"/>
              <w:right w:val="nil"/>
            </w:tcBorders>
            <w:shd w:val="clear" w:color="auto" w:fill="auto"/>
            <w:noWrap/>
            <w:vAlign w:val="bottom"/>
            <w:hideMark/>
          </w:tcPr>
          <w:p w14:paraId="4AF2F550" w14:textId="77777777" w:rsidR="008B73F0" w:rsidRPr="00F036D8" w:rsidRDefault="008B73F0" w:rsidP="002705C8">
            <w:pPr>
              <w:rPr>
                <w:rFonts w:ascii="Calibri" w:hAnsi="Calibri"/>
                <w:color w:val="000000"/>
              </w:rPr>
            </w:pPr>
            <w:r w:rsidRPr="00F036D8">
              <w:rPr>
                <w:rFonts w:ascii="Calibri" w:hAnsi="Calibri"/>
                <w:color w:val="000000"/>
              </w:rPr>
              <w:t>Sept</w:t>
            </w:r>
          </w:p>
        </w:tc>
        <w:tc>
          <w:tcPr>
            <w:tcW w:w="656" w:type="dxa"/>
            <w:tcBorders>
              <w:top w:val="nil"/>
              <w:left w:val="nil"/>
              <w:bottom w:val="nil"/>
              <w:right w:val="nil"/>
            </w:tcBorders>
            <w:shd w:val="clear" w:color="auto" w:fill="auto"/>
            <w:noWrap/>
            <w:vAlign w:val="bottom"/>
            <w:hideMark/>
          </w:tcPr>
          <w:p w14:paraId="65B9E337" w14:textId="77777777" w:rsidR="008B73F0" w:rsidRPr="00F036D8" w:rsidRDefault="008B73F0" w:rsidP="002705C8">
            <w:pPr>
              <w:rPr>
                <w:rFonts w:ascii="Calibri" w:hAnsi="Calibri"/>
                <w:color w:val="000000"/>
              </w:rPr>
            </w:pPr>
            <w:r w:rsidRPr="00F036D8">
              <w:rPr>
                <w:rFonts w:ascii="Calibri" w:hAnsi="Calibri"/>
                <w:color w:val="000000"/>
              </w:rPr>
              <w:t>24</w:t>
            </w:r>
          </w:p>
        </w:tc>
        <w:tc>
          <w:tcPr>
            <w:tcW w:w="1508" w:type="dxa"/>
            <w:tcBorders>
              <w:top w:val="nil"/>
              <w:left w:val="nil"/>
              <w:bottom w:val="nil"/>
              <w:right w:val="nil"/>
            </w:tcBorders>
            <w:shd w:val="clear" w:color="auto" w:fill="auto"/>
            <w:vAlign w:val="bottom"/>
            <w:hideMark/>
          </w:tcPr>
          <w:p w14:paraId="274E9710" w14:textId="77777777" w:rsidR="008B73F0" w:rsidRPr="00F036D8" w:rsidRDefault="008B73F0" w:rsidP="002705C8">
            <w:pPr>
              <w:rPr>
                <w:rFonts w:ascii="Calibri" w:hAnsi="Calibri"/>
                <w:color w:val="000000"/>
              </w:rPr>
            </w:pPr>
            <w:r w:rsidRPr="00F036D8">
              <w:rPr>
                <w:rFonts w:ascii="Calibri" w:hAnsi="Calibri"/>
                <w:color w:val="000000"/>
              </w:rPr>
              <w:t>Chp 5</w:t>
            </w:r>
          </w:p>
        </w:tc>
        <w:tc>
          <w:tcPr>
            <w:tcW w:w="4084" w:type="dxa"/>
            <w:tcBorders>
              <w:top w:val="nil"/>
              <w:left w:val="nil"/>
              <w:bottom w:val="nil"/>
              <w:right w:val="nil"/>
            </w:tcBorders>
            <w:shd w:val="clear" w:color="auto" w:fill="auto"/>
            <w:vAlign w:val="bottom"/>
            <w:hideMark/>
          </w:tcPr>
          <w:p w14:paraId="0D0611BD" w14:textId="77777777" w:rsidR="008B73F0" w:rsidRPr="00F036D8" w:rsidRDefault="008B73F0" w:rsidP="002705C8">
            <w:pPr>
              <w:rPr>
                <w:rFonts w:ascii="Calibri" w:hAnsi="Calibri"/>
                <w:color w:val="000000"/>
              </w:rPr>
            </w:pPr>
            <w:r>
              <w:rPr>
                <w:rFonts w:ascii="Calibri" w:hAnsi="Calibri"/>
                <w:color w:val="000000"/>
              </w:rPr>
              <w:t>Imp</w:t>
            </w:r>
            <w:r w:rsidRPr="00F036D8">
              <w:rPr>
                <w:rFonts w:ascii="Calibri" w:hAnsi="Calibri"/>
                <w:color w:val="000000"/>
              </w:rPr>
              <w:t>s in Solids</w:t>
            </w:r>
          </w:p>
        </w:tc>
        <w:tc>
          <w:tcPr>
            <w:tcW w:w="2216" w:type="dxa"/>
            <w:tcBorders>
              <w:top w:val="nil"/>
              <w:left w:val="nil"/>
              <w:bottom w:val="nil"/>
              <w:right w:val="nil"/>
            </w:tcBorders>
            <w:shd w:val="clear" w:color="auto" w:fill="auto"/>
            <w:vAlign w:val="bottom"/>
            <w:hideMark/>
          </w:tcPr>
          <w:p w14:paraId="3CE339BB" w14:textId="77777777" w:rsidR="008B73F0" w:rsidRPr="00F036D8" w:rsidRDefault="008B73F0" w:rsidP="002705C8">
            <w:pPr>
              <w:rPr>
                <w:rFonts w:ascii="Calibri" w:hAnsi="Calibri"/>
                <w:color w:val="000000"/>
              </w:rPr>
            </w:pPr>
            <w:r>
              <w:rPr>
                <w:rFonts w:ascii="Calibri" w:hAnsi="Calibri"/>
                <w:color w:val="000000"/>
              </w:rPr>
              <w:t>Quiz 3 (Chp 4+</w:t>
            </w:r>
            <w:r w:rsidRPr="00F036D8">
              <w:rPr>
                <w:rFonts w:ascii="Calibri" w:hAnsi="Calibri"/>
                <w:color w:val="000000"/>
              </w:rPr>
              <w:t>11)</w:t>
            </w:r>
          </w:p>
        </w:tc>
      </w:tr>
      <w:tr w:rsidR="008B73F0" w:rsidRPr="00F036D8" w14:paraId="75DF74E0" w14:textId="77777777" w:rsidTr="002705C8">
        <w:trPr>
          <w:trHeight w:val="351"/>
        </w:trPr>
        <w:tc>
          <w:tcPr>
            <w:tcW w:w="896" w:type="dxa"/>
            <w:tcBorders>
              <w:top w:val="nil"/>
              <w:left w:val="nil"/>
              <w:bottom w:val="nil"/>
              <w:right w:val="nil"/>
            </w:tcBorders>
            <w:shd w:val="clear" w:color="auto" w:fill="auto"/>
            <w:noWrap/>
            <w:vAlign w:val="bottom"/>
            <w:hideMark/>
          </w:tcPr>
          <w:p w14:paraId="1F49F0BC" w14:textId="77777777" w:rsidR="008B73F0" w:rsidRPr="00F036D8" w:rsidRDefault="008B73F0" w:rsidP="002705C8">
            <w:pPr>
              <w:rPr>
                <w:rFonts w:ascii="Calibri" w:hAnsi="Calibri"/>
                <w:color w:val="000000"/>
              </w:rPr>
            </w:pPr>
            <w:r w:rsidRPr="00F036D8">
              <w:rPr>
                <w:rFonts w:ascii="Calibri" w:hAnsi="Calibri"/>
                <w:color w:val="000000"/>
              </w:rPr>
              <w:t>Sept</w:t>
            </w:r>
          </w:p>
        </w:tc>
        <w:tc>
          <w:tcPr>
            <w:tcW w:w="656" w:type="dxa"/>
            <w:tcBorders>
              <w:top w:val="nil"/>
              <w:left w:val="nil"/>
              <w:bottom w:val="nil"/>
              <w:right w:val="nil"/>
            </w:tcBorders>
            <w:shd w:val="clear" w:color="auto" w:fill="auto"/>
            <w:noWrap/>
            <w:vAlign w:val="bottom"/>
            <w:hideMark/>
          </w:tcPr>
          <w:p w14:paraId="72A52533" w14:textId="77777777" w:rsidR="008B73F0" w:rsidRPr="00F036D8" w:rsidRDefault="008B73F0" w:rsidP="002705C8">
            <w:pPr>
              <w:rPr>
                <w:rFonts w:ascii="Calibri" w:hAnsi="Calibri"/>
                <w:color w:val="000000"/>
              </w:rPr>
            </w:pPr>
            <w:r w:rsidRPr="00F036D8">
              <w:rPr>
                <w:rFonts w:ascii="Calibri" w:hAnsi="Calibri"/>
                <w:color w:val="000000"/>
              </w:rPr>
              <w:t>27</w:t>
            </w:r>
          </w:p>
        </w:tc>
        <w:tc>
          <w:tcPr>
            <w:tcW w:w="1508" w:type="dxa"/>
            <w:tcBorders>
              <w:top w:val="nil"/>
              <w:left w:val="nil"/>
              <w:bottom w:val="nil"/>
              <w:right w:val="nil"/>
            </w:tcBorders>
            <w:shd w:val="clear" w:color="auto" w:fill="auto"/>
            <w:vAlign w:val="bottom"/>
            <w:hideMark/>
          </w:tcPr>
          <w:p w14:paraId="44910B9D" w14:textId="77777777" w:rsidR="008B73F0" w:rsidRPr="00F036D8" w:rsidRDefault="008B73F0" w:rsidP="002705C8">
            <w:pPr>
              <w:rPr>
                <w:rFonts w:ascii="Calibri" w:hAnsi="Calibri"/>
                <w:color w:val="000000"/>
              </w:rPr>
            </w:pPr>
            <w:r w:rsidRPr="00F036D8">
              <w:rPr>
                <w:rFonts w:ascii="Calibri" w:hAnsi="Calibri"/>
                <w:color w:val="000000"/>
              </w:rPr>
              <w:t>Chp 5</w:t>
            </w:r>
          </w:p>
        </w:tc>
        <w:tc>
          <w:tcPr>
            <w:tcW w:w="4084" w:type="dxa"/>
            <w:tcBorders>
              <w:top w:val="nil"/>
              <w:left w:val="nil"/>
              <w:bottom w:val="nil"/>
              <w:right w:val="nil"/>
            </w:tcBorders>
            <w:shd w:val="clear" w:color="auto" w:fill="auto"/>
            <w:vAlign w:val="bottom"/>
            <w:hideMark/>
          </w:tcPr>
          <w:p w14:paraId="0B776A11" w14:textId="77777777" w:rsidR="008B73F0" w:rsidRPr="00F036D8" w:rsidRDefault="008B73F0" w:rsidP="002705C8">
            <w:pPr>
              <w:rPr>
                <w:rFonts w:ascii="Calibri" w:hAnsi="Calibri"/>
                <w:color w:val="000000"/>
              </w:rPr>
            </w:pPr>
            <w:r>
              <w:rPr>
                <w:rFonts w:ascii="Calibri" w:hAnsi="Calibri"/>
                <w:color w:val="000000"/>
              </w:rPr>
              <w:t>Imp</w:t>
            </w:r>
            <w:r w:rsidRPr="00F036D8">
              <w:rPr>
                <w:rFonts w:ascii="Calibri" w:hAnsi="Calibri"/>
                <w:color w:val="000000"/>
              </w:rPr>
              <w:t>s i</w:t>
            </w:r>
            <w:r>
              <w:rPr>
                <w:rFonts w:ascii="Calibri" w:hAnsi="Calibri"/>
                <w:color w:val="000000"/>
              </w:rPr>
              <w:t>n Solids + Sample Questions</w:t>
            </w:r>
          </w:p>
        </w:tc>
        <w:tc>
          <w:tcPr>
            <w:tcW w:w="2216" w:type="dxa"/>
            <w:tcBorders>
              <w:top w:val="nil"/>
              <w:left w:val="nil"/>
              <w:bottom w:val="nil"/>
              <w:right w:val="nil"/>
            </w:tcBorders>
            <w:shd w:val="clear" w:color="auto" w:fill="auto"/>
            <w:vAlign w:val="bottom"/>
            <w:hideMark/>
          </w:tcPr>
          <w:p w14:paraId="7F2CD474" w14:textId="77777777" w:rsidR="008B73F0" w:rsidRPr="00F036D8" w:rsidRDefault="008B73F0" w:rsidP="002705C8">
            <w:pPr>
              <w:rPr>
                <w:rFonts w:ascii="Calibri" w:hAnsi="Calibri"/>
                <w:color w:val="000000"/>
              </w:rPr>
            </w:pPr>
          </w:p>
        </w:tc>
      </w:tr>
      <w:tr w:rsidR="008B73F0" w:rsidRPr="00F036D8" w14:paraId="12443F3B" w14:textId="77777777" w:rsidTr="002705C8">
        <w:trPr>
          <w:trHeight w:val="320"/>
        </w:trPr>
        <w:tc>
          <w:tcPr>
            <w:tcW w:w="896" w:type="dxa"/>
            <w:tcBorders>
              <w:top w:val="nil"/>
              <w:left w:val="nil"/>
              <w:bottom w:val="nil"/>
              <w:right w:val="nil"/>
            </w:tcBorders>
            <w:shd w:val="clear" w:color="auto" w:fill="auto"/>
            <w:noWrap/>
            <w:vAlign w:val="bottom"/>
            <w:hideMark/>
          </w:tcPr>
          <w:p w14:paraId="1893B6A1" w14:textId="77777777" w:rsidR="008B73F0" w:rsidRPr="00F036D8" w:rsidRDefault="008B73F0" w:rsidP="002705C8">
            <w:pPr>
              <w:rPr>
                <w:rFonts w:ascii="Calibri" w:hAnsi="Calibri"/>
                <w:color w:val="000000"/>
              </w:rPr>
            </w:pPr>
            <w:r w:rsidRPr="00F036D8">
              <w:rPr>
                <w:rFonts w:ascii="Calibri" w:hAnsi="Calibri"/>
                <w:color w:val="000000"/>
              </w:rPr>
              <w:t>Oct</w:t>
            </w:r>
          </w:p>
        </w:tc>
        <w:tc>
          <w:tcPr>
            <w:tcW w:w="656" w:type="dxa"/>
            <w:tcBorders>
              <w:top w:val="nil"/>
              <w:left w:val="nil"/>
              <w:bottom w:val="nil"/>
              <w:right w:val="nil"/>
            </w:tcBorders>
            <w:shd w:val="clear" w:color="auto" w:fill="auto"/>
            <w:noWrap/>
            <w:vAlign w:val="bottom"/>
            <w:hideMark/>
          </w:tcPr>
          <w:p w14:paraId="75D1FEB3" w14:textId="77777777" w:rsidR="008B73F0" w:rsidRPr="00F036D8" w:rsidRDefault="008B73F0" w:rsidP="002705C8">
            <w:pPr>
              <w:rPr>
                <w:rFonts w:ascii="Calibri" w:hAnsi="Calibri"/>
                <w:color w:val="000000"/>
              </w:rPr>
            </w:pPr>
            <w:r w:rsidRPr="00F036D8">
              <w:rPr>
                <w:rFonts w:ascii="Calibri" w:hAnsi="Calibri"/>
                <w:color w:val="000000"/>
              </w:rPr>
              <w:t>1</w:t>
            </w:r>
          </w:p>
        </w:tc>
        <w:tc>
          <w:tcPr>
            <w:tcW w:w="1508" w:type="dxa"/>
            <w:tcBorders>
              <w:top w:val="nil"/>
              <w:left w:val="nil"/>
              <w:bottom w:val="nil"/>
              <w:right w:val="nil"/>
            </w:tcBorders>
            <w:shd w:val="clear" w:color="auto" w:fill="auto"/>
            <w:vAlign w:val="bottom"/>
            <w:hideMark/>
          </w:tcPr>
          <w:p w14:paraId="14250C6B" w14:textId="77777777" w:rsidR="008B73F0" w:rsidRPr="00F036D8" w:rsidRDefault="008B73F0" w:rsidP="002705C8">
            <w:pPr>
              <w:rPr>
                <w:rFonts w:ascii="Calibri" w:hAnsi="Calibri"/>
                <w:b/>
                <w:bCs/>
                <w:color w:val="000000"/>
              </w:rPr>
            </w:pPr>
            <w:r w:rsidRPr="00F036D8">
              <w:rPr>
                <w:rFonts w:ascii="Calibri" w:hAnsi="Calibri"/>
                <w:b/>
                <w:bCs/>
                <w:color w:val="000000"/>
              </w:rPr>
              <w:t>EXAM I</w:t>
            </w:r>
          </w:p>
        </w:tc>
        <w:tc>
          <w:tcPr>
            <w:tcW w:w="4084" w:type="dxa"/>
            <w:tcBorders>
              <w:top w:val="nil"/>
              <w:left w:val="nil"/>
              <w:bottom w:val="nil"/>
              <w:right w:val="nil"/>
            </w:tcBorders>
            <w:shd w:val="clear" w:color="auto" w:fill="auto"/>
            <w:vAlign w:val="bottom"/>
            <w:hideMark/>
          </w:tcPr>
          <w:p w14:paraId="6C5A3438" w14:textId="77777777" w:rsidR="008B73F0" w:rsidRPr="00F036D8" w:rsidRDefault="008B73F0" w:rsidP="002705C8">
            <w:pPr>
              <w:rPr>
                <w:rFonts w:ascii="Calibri" w:hAnsi="Calibri"/>
                <w:color w:val="000000"/>
              </w:rPr>
            </w:pPr>
            <w:r w:rsidRPr="00F036D8">
              <w:rPr>
                <w:rFonts w:ascii="Calibri" w:hAnsi="Calibri"/>
                <w:color w:val="000000"/>
              </w:rPr>
              <w:t>From Chp 1 - 5</w:t>
            </w:r>
          </w:p>
        </w:tc>
        <w:tc>
          <w:tcPr>
            <w:tcW w:w="2216" w:type="dxa"/>
            <w:tcBorders>
              <w:top w:val="nil"/>
              <w:left w:val="nil"/>
              <w:bottom w:val="nil"/>
              <w:right w:val="nil"/>
            </w:tcBorders>
            <w:shd w:val="clear" w:color="auto" w:fill="auto"/>
            <w:vAlign w:val="bottom"/>
            <w:hideMark/>
          </w:tcPr>
          <w:p w14:paraId="5B922FE5" w14:textId="77777777" w:rsidR="008B73F0" w:rsidRPr="00F036D8" w:rsidRDefault="008B73F0" w:rsidP="002705C8">
            <w:pPr>
              <w:rPr>
                <w:rFonts w:ascii="Calibri" w:hAnsi="Calibri"/>
                <w:color w:val="000000"/>
              </w:rPr>
            </w:pPr>
          </w:p>
        </w:tc>
      </w:tr>
      <w:tr w:rsidR="008B73F0" w:rsidRPr="00F036D8" w14:paraId="325799A6" w14:textId="77777777" w:rsidTr="002705C8">
        <w:trPr>
          <w:trHeight w:val="320"/>
        </w:trPr>
        <w:tc>
          <w:tcPr>
            <w:tcW w:w="896" w:type="dxa"/>
            <w:tcBorders>
              <w:top w:val="nil"/>
              <w:left w:val="nil"/>
              <w:bottom w:val="nil"/>
              <w:right w:val="nil"/>
            </w:tcBorders>
            <w:shd w:val="clear" w:color="auto" w:fill="auto"/>
            <w:noWrap/>
            <w:vAlign w:val="bottom"/>
            <w:hideMark/>
          </w:tcPr>
          <w:p w14:paraId="5F3A8882" w14:textId="77777777" w:rsidR="008B73F0" w:rsidRPr="00F036D8" w:rsidRDefault="008B73F0" w:rsidP="002705C8">
            <w:pPr>
              <w:rPr>
                <w:rFonts w:ascii="Calibri" w:hAnsi="Calibri"/>
                <w:color w:val="000000"/>
              </w:rPr>
            </w:pPr>
            <w:r w:rsidRPr="00F036D8">
              <w:rPr>
                <w:rFonts w:ascii="Calibri" w:hAnsi="Calibri"/>
                <w:color w:val="000000"/>
              </w:rPr>
              <w:t>Oct</w:t>
            </w:r>
          </w:p>
        </w:tc>
        <w:tc>
          <w:tcPr>
            <w:tcW w:w="656" w:type="dxa"/>
            <w:tcBorders>
              <w:top w:val="nil"/>
              <w:left w:val="nil"/>
              <w:bottom w:val="nil"/>
              <w:right w:val="nil"/>
            </w:tcBorders>
            <w:shd w:val="clear" w:color="auto" w:fill="auto"/>
            <w:noWrap/>
            <w:vAlign w:val="bottom"/>
            <w:hideMark/>
          </w:tcPr>
          <w:p w14:paraId="6393C767" w14:textId="77777777" w:rsidR="008B73F0" w:rsidRPr="00F036D8" w:rsidRDefault="008B73F0" w:rsidP="002705C8">
            <w:pPr>
              <w:rPr>
                <w:rFonts w:ascii="Calibri" w:hAnsi="Calibri"/>
                <w:color w:val="000000"/>
              </w:rPr>
            </w:pPr>
            <w:r w:rsidRPr="00F036D8">
              <w:rPr>
                <w:rFonts w:ascii="Calibri" w:hAnsi="Calibri"/>
                <w:color w:val="000000"/>
              </w:rPr>
              <w:t>3</w:t>
            </w:r>
          </w:p>
        </w:tc>
        <w:tc>
          <w:tcPr>
            <w:tcW w:w="1508" w:type="dxa"/>
            <w:tcBorders>
              <w:top w:val="nil"/>
              <w:left w:val="nil"/>
              <w:bottom w:val="nil"/>
              <w:right w:val="nil"/>
            </w:tcBorders>
            <w:shd w:val="clear" w:color="auto" w:fill="auto"/>
            <w:vAlign w:val="bottom"/>
            <w:hideMark/>
          </w:tcPr>
          <w:p w14:paraId="3755B500" w14:textId="77777777" w:rsidR="008B73F0" w:rsidRPr="00F036D8" w:rsidRDefault="008B73F0" w:rsidP="002705C8">
            <w:pPr>
              <w:rPr>
                <w:rFonts w:ascii="Calibri" w:hAnsi="Calibri"/>
                <w:color w:val="000000"/>
              </w:rPr>
            </w:pPr>
            <w:r w:rsidRPr="00F036D8">
              <w:rPr>
                <w:rFonts w:ascii="Calibri" w:hAnsi="Calibri"/>
                <w:color w:val="000000"/>
              </w:rPr>
              <w:t>Chp 7</w:t>
            </w:r>
          </w:p>
        </w:tc>
        <w:tc>
          <w:tcPr>
            <w:tcW w:w="4084" w:type="dxa"/>
            <w:tcBorders>
              <w:top w:val="nil"/>
              <w:left w:val="nil"/>
              <w:bottom w:val="nil"/>
              <w:right w:val="nil"/>
            </w:tcBorders>
            <w:shd w:val="clear" w:color="auto" w:fill="auto"/>
            <w:vAlign w:val="bottom"/>
            <w:hideMark/>
          </w:tcPr>
          <w:p w14:paraId="6E0DA121" w14:textId="77777777" w:rsidR="008B73F0" w:rsidRPr="00F036D8" w:rsidRDefault="008B73F0" w:rsidP="002705C8">
            <w:pPr>
              <w:rPr>
                <w:rFonts w:ascii="Calibri" w:hAnsi="Calibri"/>
                <w:color w:val="000000"/>
              </w:rPr>
            </w:pPr>
            <w:r w:rsidRPr="00F036D8">
              <w:rPr>
                <w:rFonts w:ascii="Calibri" w:hAnsi="Calibri"/>
                <w:color w:val="000000"/>
              </w:rPr>
              <w:t>Mechanical Properties</w:t>
            </w:r>
          </w:p>
        </w:tc>
        <w:tc>
          <w:tcPr>
            <w:tcW w:w="2216" w:type="dxa"/>
            <w:tcBorders>
              <w:top w:val="nil"/>
              <w:left w:val="nil"/>
              <w:bottom w:val="nil"/>
              <w:right w:val="nil"/>
            </w:tcBorders>
            <w:shd w:val="clear" w:color="auto" w:fill="auto"/>
            <w:vAlign w:val="bottom"/>
            <w:hideMark/>
          </w:tcPr>
          <w:p w14:paraId="1BEB70EB" w14:textId="77777777" w:rsidR="008B73F0" w:rsidRPr="00F036D8" w:rsidRDefault="008B73F0" w:rsidP="002705C8">
            <w:pPr>
              <w:rPr>
                <w:rFonts w:ascii="Calibri" w:hAnsi="Calibri"/>
                <w:color w:val="000000"/>
              </w:rPr>
            </w:pPr>
          </w:p>
        </w:tc>
      </w:tr>
      <w:tr w:rsidR="008B73F0" w:rsidRPr="00F036D8" w14:paraId="71A274F7" w14:textId="77777777" w:rsidTr="002705C8">
        <w:trPr>
          <w:trHeight w:val="320"/>
        </w:trPr>
        <w:tc>
          <w:tcPr>
            <w:tcW w:w="896" w:type="dxa"/>
            <w:tcBorders>
              <w:top w:val="nil"/>
              <w:left w:val="nil"/>
              <w:bottom w:val="nil"/>
              <w:right w:val="nil"/>
            </w:tcBorders>
            <w:shd w:val="clear" w:color="auto" w:fill="auto"/>
            <w:noWrap/>
            <w:vAlign w:val="bottom"/>
            <w:hideMark/>
          </w:tcPr>
          <w:p w14:paraId="65AE4A92" w14:textId="77777777" w:rsidR="008B73F0" w:rsidRPr="00F036D8" w:rsidRDefault="008B73F0" w:rsidP="002705C8">
            <w:pPr>
              <w:rPr>
                <w:rFonts w:ascii="Calibri" w:hAnsi="Calibri"/>
                <w:color w:val="000000"/>
              </w:rPr>
            </w:pPr>
            <w:r w:rsidRPr="00F036D8">
              <w:rPr>
                <w:rFonts w:ascii="Calibri" w:hAnsi="Calibri"/>
                <w:color w:val="000000"/>
              </w:rPr>
              <w:t>Oc</w:t>
            </w:r>
            <w:r>
              <w:rPr>
                <w:rFonts w:ascii="Calibri" w:hAnsi="Calibri"/>
                <w:color w:val="000000"/>
              </w:rPr>
              <w:t>t</w:t>
            </w:r>
          </w:p>
        </w:tc>
        <w:tc>
          <w:tcPr>
            <w:tcW w:w="656" w:type="dxa"/>
            <w:tcBorders>
              <w:top w:val="nil"/>
              <w:left w:val="nil"/>
              <w:bottom w:val="nil"/>
              <w:right w:val="nil"/>
            </w:tcBorders>
            <w:shd w:val="clear" w:color="auto" w:fill="auto"/>
            <w:noWrap/>
            <w:vAlign w:val="bottom"/>
            <w:hideMark/>
          </w:tcPr>
          <w:p w14:paraId="6A6FB800" w14:textId="77777777" w:rsidR="008B73F0" w:rsidRPr="00F036D8" w:rsidRDefault="008B73F0" w:rsidP="002705C8">
            <w:pPr>
              <w:rPr>
                <w:rFonts w:ascii="Calibri" w:hAnsi="Calibri"/>
                <w:color w:val="000000"/>
              </w:rPr>
            </w:pPr>
            <w:r w:rsidRPr="00F036D8">
              <w:rPr>
                <w:rFonts w:ascii="Calibri" w:hAnsi="Calibri"/>
                <w:color w:val="000000"/>
              </w:rPr>
              <w:t>8</w:t>
            </w:r>
          </w:p>
        </w:tc>
        <w:tc>
          <w:tcPr>
            <w:tcW w:w="1508" w:type="dxa"/>
            <w:tcBorders>
              <w:top w:val="nil"/>
              <w:left w:val="nil"/>
              <w:bottom w:val="nil"/>
              <w:right w:val="nil"/>
            </w:tcBorders>
            <w:shd w:val="clear" w:color="auto" w:fill="auto"/>
            <w:vAlign w:val="bottom"/>
            <w:hideMark/>
          </w:tcPr>
          <w:p w14:paraId="5AF2C698" w14:textId="77777777" w:rsidR="008B73F0" w:rsidRPr="00F036D8" w:rsidRDefault="008B73F0" w:rsidP="002705C8">
            <w:pPr>
              <w:rPr>
                <w:rFonts w:ascii="Calibri" w:hAnsi="Calibri"/>
                <w:color w:val="000000"/>
              </w:rPr>
            </w:pPr>
            <w:r w:rsidRPr="00F036D8">
              <w:rPr>
                <w:rFonts w:ascii="Calibri" w:hAnsi="Calibri"/>
                <w:color w:val="000000"/>
              </w:rPr>
              <w:t>Chp 7</w:t>
            </w:r>
          </w:p>
        </w:tc>
        <w:tc>
          <w:tcPr>
            <w:tcW w:w="4084" w:type="dxa"/>
            <w:tcBorders>
              <w:top w:val="nil"/>
              <w:left w:val="nil"/>
              <w:bottom w:val="nil"/>
              <w:right w:val="nil"/>
            </w:tcBorders>
            <w:shd w:val="clear" w:color="auto" w:fill="auto"/>
            <w:vAlign w:val="bottom"/>
            <w:hideMark/>
          </w:tcPr>
          <w:p w14:paraId="2EB992F5" w14:textId="77777777" w:rsidR="008B73F0" w:rsidRPr="00F036D8" w:rsidRDefault="008B73F0" w:rsidP="002705C8">
            <w:pPr>
              <w:rPr>
                <w:rFonts w:ascii="Calibri" w:hAnsi="Calibri"/>
                <w:color w:val="000000"/>
              </w:rPr>
            </w:pPr>
            <w:r w:rsidRPr="00F036D8">
              <w:rPr>
                <w:rFonts w:ascii="Calibri" w:hAnsi="Calibri"/>
                <w:color w:val="000000"/>
              </w:rPr>
              <w:t>Mechanical Properties</w:t>
            </w:r>
          </w:p>
        </w:tc>
        <w:tc>
          <w:tcPr>
            <w:tcW w:w="2216" w:type="dxa"/>
            <w:tcBorders>
              <w:top w:val="nil"/>
              <w:left w:val="nil"/>
              <w:bottom w:val="nil"/>
              <w:right w:val="nil"/>
            </w:tcBorders>
            <w:shd w:val="clear" w:color="auto" w:fill="auto"/>
            <w:vAlign w:val="bottom"/>
            <w:hideMark/>
          </w:tcPr>
          <w:p w14:paraId="20477D66" w14:textId="77777777" w:rsidR="008B73F0" w:rsidRPr="00F036D8" w:rsidRDefault="008B73F0" w:rsidP="002705C8">
            <w:pPr>
              <w:rPr>
                <w:rFonts w:ascii="Calibri" w:hAnsi="Calibri"/>
                <w:color w:val="000000"/>
              </w:rPr>
            </w:pPr>
          </w:p>
        </w:tc>
      </w:tr>
      <w:tr w:rsidR="008B73F0" w:rsidRPr="00F036D8" w14:paraId="00C09087" w14:textId="77777777" w:rsidTr="002705C8">
        <w:trPr>
          <w:trHeight w:val="320"/>
        </w:trPr>
        <w:tc>
          <w:tcPr>
            <w:tcW w:w="896" w:type="dxa"/>
            <w:tcBorders>
              <w:top w:val="nil"/>
              <w:left w:val="nil"/>
              <w:bottom w:val="nil"/>
              <w:right w:val="nil"/>
            </w:tcBorders>
            <w:shd w:val="clear" w:color="auto" w:fill="auto"/>
            <w:noWrap/>
            <w:vAlign w:val="bottom"/>
            <w:hideMark/>
          </w:tcPr>
          <w:p w14:paraId="006E0971" w14:textId="77777777" w:rsidR="008B73F0" w:rsidRPr="00F036D8" w:rsidRDefault="008B73F0" w:rsidP="002705C8">
            <w:pPr>
              <w:rPr>
                <w:rFonts w:ascii="Calibri" w:hAnsi="Calibri"/>
                <w:color w:val="000000"/>
              </w:rPr>
            </w:pPr>
            <w:r w:rsidRPr="00F036D8">
              <w:rPr>
                <w:rFonts w:ascii="Calibri" w:hAnsi="Calibri"/>
                <w:color w:val="000000"/>
              </w:rPr>
              <w:t>Oct</w:t>
            </w:r>
          </w:p>
        </w:tc>
        <w:tc>
          <w:tcPr>
            <w:tcW w:w="656" w:type="dxa"/>
            <w:tcBorders>
              <w:top w:val="nil"/>
              <w:left w:val="nil"/>
              <w:bottom w:val="nil"/>
              <w:right w:val="nil"/>
            </w:tcBorders>
            <w:shd w:val="clear" w:color="auto" w:fill="auto"/>
            <w:noWrap/>
            <w:vAlign w:val="bottom"/>
            <w:hideMark/>
          </w:tcPr>
          <w:p w14:paraId="186CE222" w14:textId="77777777" w:rsidR="008B73F0" w:rsidRPr="00F036D8" w:rsidRDefault="008B73F0" w:rsidP="002705C8">
            <w:pPr>
              <w:rPr>
                <w:rFonts w:ascii="Calibri" w:hAnsi="Calibri"/>
                <w:color w:val="000000"/>
              </w:rPr>
            </w:pPr>
            <w:r w:rsidRPr="00F036D8">
              <w:rPr>
                <w:rFonts w:ascii="Calibri" w:hAnsi="Calibri"/>
                <w:color w:val="000000"/>
              </w:rPr>
              <w:t>10</w:t>
            </w:r>
          </w:p>
        </w:tc>
        <w:tc>
          <w:tcPr>
            <w:tcW w:w="1508" w:type="dxa"/>
            <w:tcBorders>
              <w:top w:val="nil"/>
              <w:left w:val="nil"/>
              <w:bottom w:val="nil"/>
              <w:right w:val="nil"/>
            </w:tcBorders>
            <w:shd w:val="clear" w:color="auto" w:fill="auto"/>
            <w:vAlign w:val="bottom"/>
            <w:hideMark/>
          </w:tcPr>
          <w:p w14:paraId="242C0108" w14:textId="77777777" w:rsidR="008B73F0" w:rsidRPr="00F036D8" w:rsidRDefault="008B73F0" w:rsidP="002705C8">
            <w:pPr>
              <w:rPr>
                <w:rFonts w:ascii="Calibri" w:hAnsi="Calibri"/>
                <w:color w:val="000000"/>
              </w:rPr>
            </w:pPr>
            <w:r w:rsidRPr="00F036D8">
              <w:rPr>
                <w:rFonts w:ascii="Calibri" w:hAnsi="Calibri"/>
                <w:color w:val="000000"/>
              </w:rPr>
              <w:t>Chp 9 (9.2-8)</w:t>
            </w:r>
          </w:p>
        </w:tc>
        <w:tc>
          <w:tcPr>
            <w:tcW w:w="4084" w:type="dxa"/>
            <w:tcBorders>
              <w:top w:val="nil"/>
              <w:left w:val="nil"/>
              <w:bottom w:val="nil"/>
              <w:right w:val="nil"/>
            </w:tcBorders>
            <w:shd w:val="clear" w:color="auto" w:fill="auto"/>
            <w:vAlign w:val="bottom"/>
            <w:hideMark/>
          </w:tcPr>
          <w:p w14:paraId="4730443E" w14:textId="77777777" w:rsidR="008B73F0" w:rsidRPr="00F036D8" w:rsidRDefault="008B73F0" w:rsidP="002705C8">
            <w:pPr>
              <w:rPr>
                <w:rFonts w:ascii="Calibri" w:hAnsi="Calibri"/>
                <w:color w:val="000000"/>
              </w:rPr>
            </w:pPr>
            <w:r w:rsidRPr="00F036D8">
              <w:rPr>
                <w:rFonts w:ascii="Calibri" w:hAnsi="Calibri"/>
                <w:color w:val="000000"/>
              </w:rPr>
              <w:t>Failure: Fracture</w:t>
            </w:r>
          </w:p>
        </w:tc>
        <w:tc>
          <w:tcPr>
            <w:tcW w:w="2216" w:type="dxa"/>
            <w:tcBorders>
              <w:top w:val="nil"/>
              <w:left w:val="nil"/>
              <w:bottom w:val="nil"/>
              <w:right w:val="nil"/>
            </w:tcBorders>
            <w:shd w:val="clear" w:color="auto" w:fill="auto"/>
            <w:vAlign w:val="bottom"/>
            <w:hideMark/>
          </w:tcPr>
          <w:p w14:paraId="21B6E6CA" w14:textId="77777777" w:rsidR="008B73F0" w:rsidRPr="00F036D8" w:rsidRDefault="008B73F0" w:rsidP="002705C8">
            <w:pPr>
              <w:rPr>
                <w:rFonts w:ascii="Calibri" w:hAnsi="Calibri"/>
                <w:color w:val="000000"/>
              </w:rPr>
            </w:pPr>
            <w:r w:rsidRPr="00F036D8">
              <w:rPr>
                <w:rFonts w:ascii="Calibri" w:hAnsi="Calibri"/>
                <w:color w:val="000000"/>
              </w:rPr>
              <w:t>Quiz 4 (Chp 7)</w:t>
            </w:r>
          </w:p>
        </w:tc>
      </w:tr>
      <w:tr w:rsidR="008B73F0" w:rsidRPr="00F036D8" w14:paraId="0DDC06F6" w14:textId="77777777" w:rsidTr="002705C8">
        <w:trPr>
          <w:trHeight w:val="396"/>
        </w:trPr>
        <w:tc>
          <w:tcPr>
            <w:tcW w:w="896" w:type="dxa"/>
            <w:tcBorders>
              <w:top w:val="nil"/>
              <w:left w:val="nil"/>
              <w:bottom w:val="nil"/>
              <w:right w:val="nil"/>
            </w:tcBorders>
            <w:shd w:val="clear" w:color="auto" w:fill="auto"/>
            <w:noWrap/>
            <w:vAlign w:val="bottom"/>
            <w:hideMark/>
          </w:tcPr>
          <w:p w14:paraId="767546E8" w14:textId="77777777" w:rsidR="008B73F0" w:rsidRPr="00F036D8" w:rsidRDefault="008B73F0" w:rsidP="002705C8">
            <w:pPr>
              <w:rPr>
                <w:rFonts w:ascii="Calibri" w:hAnsi="Calibri"/>
                <w:color w:val="000000"/>
              </w:rPr>
            </w:pPr>
            <w:r w:rsidRPr="00F036D8">
              <w:rPr>
                <w:rFonts w:ascii="Calibri" w:hAnsi="Calibri"/>
                <w:color w:val="000000"/>
              </w:rPr>
              <w:t>Oct</w:t>
            </w:r>
          </w:p>
        </w:tc>
        <w:tc>
          <w:tcPr>
            <w:tcW w:w="656" w:type="dxa"/>
            <w:tcBorders>
              <w:top w:val="nil"/>
              <w:left w:val="nil"/>
              <w:bottom w:val="nil"/>
              <w:right w:val="nil"/>
            </w:tcBorders>
            <w:shd w:val="clear" w:color="auto" w:fill="auto"/>
            <w:noWrap/>
            <w:vAlign w:val="bottom"/>
            <w:hideMark/>
          </w:tcPr>
          <w:p w14:paraId="0C2E3782" w14:textId="77777777" w:rsidR="008B73F0" w:rsidRPr="00F036D8" w:rsidRDefault="008B73F0" w:rsidP="002705C8">
            <w:pPr>
              <w:rPr>
                <w:rFonts w:ascii="Calibri" w:hAnsi="Calibri"/>
                <w:color w:val="000000"/>
              </w:rPr>
            </w:pPr>
            <w:r w:rsidRPr="00F036D8">
              <w:rPr>
                <w:rFonts w:ascii="Calibri" w:hAnsi="Calibri"/>
                <w:color w:val="000000"/>
              </w:rPr>
              <w:t>15</w:t>
            </w:r>
          </w:p>
        </w:tc>
        <w:tc>
          <w:tcPr>
            <w:tcW w:w="1508" w:type="dxa"/>
            <w:tcBorders>
              <w:top w:val="nil"/>
              <w:left w:val="nil"/>
              <w:bottom w:val="nil"/>
              <w:right w:val="nil"/>
            </w:tcBorders>
            <w:shd w:val="clear" w:color="auto" w:fill="auto"/>
            <w:vAlign w:val="bottom"/>
            <w:hideMark/>
          </w:tcPr>
          <w:p w14:paraId="64143397" w14:textId="77777777" w:rsidR="008B73F0" w:rsidRPr="00F036D8" w:rsidRDefault="008B73F0" w:rsidP="002705C8">
            <w:pPr>
              <w:rPr>
                <w:rFonts w:ascii="Calibri" w:hAnsi="Calibri"/>
                <w:color w:val="000000"/>
              </w:rPr>
            </w:pPr>
            <w:r w:rsidRPr="00F036D8">
              <w:rPr>
                <w:rFonts w:ascii="Calibri" w:hAnsi="Calibri"/>
                <w:color w:val="000000"/>
              </w:rPr>
              <w:t>Chp 8</w:t>
            </w:r>
          </w:p>
        </w:tc>
        <w:tc>
          <w:tcPr>
            <w:tcW w:w="4084" w:type="dxa"/>
            <w:tcBorders>
              <w:top w:val="nil"/>
              <w:left w:val="nil"/>
              <w:bottom w:val="nil"/>
              <w:right w:val="nil"/>
            </w:tcBorders>
            <w:shd w:val="clear" w:color="auto" w:fill="auto"/>
            <w:vAlign w:val="bottom"/>
            <w:hideMark/>
          </w:tcPr>
          <w:p w14:paraId="760C1EFD" w14:textId="77777777" w:rsidR="008B73F0" w:rsidRPr="00F036D8" w:rsidRDefault="008B73F0" w:rsidP="002705C8">
            <w:pPr>
              <w:rPr>
                <w:rFonts w:ascii="Calibri" w:hAnsi="Calibri"/>
                <w:color w:val="000000"/>
              </w:rPr>
            </w:pPr>
            <w:r w:rsidRPr="00F036D8">
              <w:rPr>
                <w:rFonts w:ascii="Calibri" w:hAnsi="Calibri"/>
                <w:color w:val="000000"/>
              </w:rPr>
              <w:t>Deformation and Strengthening</w:t>
            </w:r>
            <w:r>
              <w:rPr>
                <w:rFonts w:ascii="Calibri" w:hAnsi="Calibri"/>
                <w:color w:val="000000"/>
              </w:rPr>
              <w:t xml:space="preserve"> Mech.</w:t>
            </w:r>
          </w:p>
        </w:tc>
        <w:tc>
          <w:tcPr>
            <w:tcW w:w="2216" w:type="dxa"/>
            <w:tcBorders>
              <w:top w:val="nil"/>
              <w:left w:val="nil"/>
              <w:bottom w:val="nil"/>
              <w:right w:val="nil"/>
            </w:tcBorders>
            <w:shd w:val="clear" w:color="auto" w:fill="auto"/>
            <w:vAlign w:val="bottom"/>
            <w:hideMark/>
          </w:tcPr>
          <w:p w14:paraId="4A0DC8C5" w14:textId="77777777" w:rsidR="008B73F0" w:rsidRPr="00F036D8" w:rsidRDefault="008B73F0" w:rsidP="002705C8">
            <w:pPr>
              <w:rPr>
                <w:rFonts w:ascii="Calibri" w:hAnsi="Calibri"/>
                <w:color w:val="000000"/>
              </w:rPr>
            </w:pPr>
          </w:p>
        </w:tc>
      </w:tr>
      <w:tr w:rsidR="008B73F0" w:rsidRPr="00F036D8" w14:paraId="22DFC07A" w14:textId="77777777" w:rsidTr="002705C8">
        <w:trPr>
          <w:trHeight w:val="342"/>
        </w:trPr>
        <w:tc>
          <w:tcPr>
            <w:tcW w:w="896" w:type="dxa"/>
            <w:tcBorders>
              <w:top w:val="nil"/>
              <w:left w:val="nil"/>
              <w:bottom w:val="nil"/>
              <w:right w:val="nil"/>
            </w:tcBorders>
            <w:shd w:val="clear" w:color="auto" w:fill="auto"/>
            <w:noWrap/>
            <w:vAlign w:val="bottom"/>
            <w:hideMark/>
          </w:tcPr>
          <w:p w14:paraId="4D03B33B" w14:textId="77777777" w:rsidR="008B73F0" w:rsidRPr="00F036D8" w:rsidRDefault="008B73F0" w:rsidP="002705C8">
            <w:pPr>
              <w:rPr>
                <w:rFonts w:ascii="Calibri" w:hAnsi="Calibri"/>
                <w:color w:val="000000"/>
              </w:rPr>
            </w:pPr>
            <w:r w:rsidRPr="00F036D8">
              <w:rPr>
                <w:rFonts w:ascii="Calibri" w:hAnsi="Calibri"/>
                <w:color w:val="000000"/>
              </w:rPr>
              <w:t>Oct</w:t>
            </w:r>
          </w:p>
        </w:tc>
        <w:tc>
          <w:tcPr>
            <w:tcW w:w="656" w:type="dxa"/>
            <w:tcBorders>
              <w:top w:val="nil"/>
              <w:left w:val="nil"/>
              <w:bottom w:val="nil"/>
              <w:right w:val="nil"/>
            </w:tcBorders>
            <w:shd w:val="clear" w:color="auto" w:fill="auto"/>
            <w:noWrap/>
            <w:vAlign w:val="bottom"/>
            <w:hideMark/>
          </w:tcPr>
          <w:p w14:paraId="21FFAA30" w14:textId="77777777" w:rsidR="008B73F0" w:rsidRPr="00F036D8" w:rsidRDefault="008B73F0" w:rsidP="002705C8">
            <w:pPr>
              <w:rPr>
                <w:rFonts w:ascii="Calibri" w:hAnsi="Calibri"/>
                <w:color w:val="000000"/>
              </w:rPr>
            </w:pPr>
            <w:r w:rsidRPr="00F036D8">
              <w:rPr>
                <w:rFonts w:ascii="Calibri" w:hAnsi="Calibri"/>
                <w:color w:val="000000"/>
              </w:rPr>
              <w:t>17</w:t>
            </w:r>
          </w:p>
        </w:tc>
        <w:tc>
          <w:tcPr>
            <w:tcW w:w="1508" w:type="dxa"/>
            <w:tcBorders>
              <w:top w:val="nil"/>
              <w:left w:val="nil"/>
              <w:bottom w:val="nil"/>
              <w:right w:val="nil"/>
            </w:tcBorders>
            <w:shd w:val="clear" w:color="auto" w:fill="auto"/>
            <w:vAlign w:val="bottom"/>
            <w:hideMark/>
          </w:tcPr>
          <w:p w14:paraId="6830BF6A" w14:textId="77777777" w:rsidR="008B73F0" w:rsidRPr="00F036D8" w:rsidRDefault="008B73F0" w:rsidP="002705C8">
            <w:pPr>
              <w:rPr>
                <w:rFonts w:ascii="Calibri" w:hAnsi="Calibri"/>
                <w:color w:val="000000"/>
              </w:rPr>
            </w:pPr>
            <w:r w:rsidRPr="00F036D8">
              <w:rPr>
                <w:rFonts w:ascii="Calibri" w:hAnsi="Calibri"/>
                <w:color w:val="000000"/>
              </w:rPr>
              <w:t>Chp 8</w:t>
            </w:r>
          </w:p>
        </w:tc>
        <w:tc>
          <w:tcPr>
            <w:tcW w:w="4084" w:type="dxa"/>
            <w:tcBorders>
              <w:top w:val="nil"/>
              <w:left w:val="nil"/>
              <w:bottom w:val="nil"/>
              <w:right w:val="nil"/>
            </w:tcBorders>
            <w:shd w:val="clear" w:color="auto" w:fill="auto"/>
            <w:vAlign w:val="bottom"/>
            <w:hideMark/>
          </w:tcPr>
          <w:p w14:paraId="312C2664" w14:textId="77777777" w:rsidR="008B73F0" w:rsidRPr="00F036D8" w:rsidRDefault="008B73F0" w:rsidP="002705C8">
            <w:pPr>
              <w:rPr>
                <w:rFonts w:ascii="Calibri" w:hAnsi="Calibri"/>
                <w:color w:val="000000"/>
              </w:rPr>
            </w:pPr>
            <w:r w:rsidRPr="00F036D8">
              <w:rPr>
                <w:rFonts w:ascii="Calibri" w:hAnsi="Calibri"/>
                <w:color w:val="000000"/>
              </w:rPr>
              <w:t>Deformation and Strengthening</w:t>
            </w:r>
            <w:r>
              <w:rPr>
                <w:rFonts w:ascii="Calibri" w:hAnsi="Calibri"/>
                <w:color w:val="000000"/>
              </w:rPr>
              <w:t xml:space="preserve"> Mech.</w:t>
            </w:r>
          </w:p>
        </w:tc>
        <w:tc>
          <w:tcPr>
            <w:tcW w:w="2216" w:type="dxa"/>
            <w:tcBorders>
              <w:top w:val="nil"/>
              <w:left w:val="nil"/>
              <w:bottom w:val="nil"/>
              <w:right w:val="nil"/>
            </w:tcBorders>
            <w:shd w:val="clear" w:color="auto" w:fill="auto"/>
            <w:vAlign w:val="bottom"/>
            <w:hideMark/>
          </w:tcPr>
          <w:p w14:paraId="05C99EDA" w14:textId="77777777" w:rsidR="008B73F0" w:rsidRPr="00F036D8" w:rsidRDefault="008B73F0" w:rsidP="002705C8">
            <w:pPr>
              <w:rPr>
                <w:rFonts w:ascii="Calibri" w:hAnsi="Calibri"/>
                <w:color w:val="000000"/>
              </w:rPr>
            </w:pPr>
            <w:r w:rsidRPr="00F036D8">
              <w:rPr>
                <w:rFonts w:ascii="Calibri" w:hAnsi="Calibri"/>
                <w:color w:val="000000"/>
              </w:rPr>
              <w:t>Quiz 5 (Chp 9)</w:t>
            </w:r>
          </w:p>
        </w:tc>
      </w:tr>
      <w:tr w:rsidR="008B73F0" w:rsidRPr="00F036D8" w14:paraId="37974499" w14:textId="77777777" w:rsidTr="002705C8">
        <w:trPr>
          <w:trHeight w:val="320"/>
        </w:trPr>
        <w:tc>
          <w:tcPr>
            <w:tcW w:w="896" w:type="dxa"/>
            <w:tcBorders>
              <w:top w:val="nil"/>
              <w:left w:val="nil"/>
              <w:bottom w:val="nil"/>
              <w:right w:val="nil"/>
            </w:tcBorders>
            <w:shd w:val="clear" w:color="auto" w:fill="auto"/>
            <w:noWrap/>
            <w:vAlign w:val="bottom"/>
            <w:hideMark/>
          </w:tcPr>
          <w:p w14:paraId="7CE7D365" w14:textId="77777777" w:rsidR="008B73F0" w:rsidRPr="00F036D8" w:rsidRDefault="008B73F0" w:rsidP="002705C8">
            <w:pPr>
              <w:rPr>
                <w:rFonts w:ascii="Calibri" w:hAnsi="Calibri"/>
                <w:color w:val="000000"/>
              </w:rPr>
            </w:pPr>
            <w:r w:rsidRPr="00F036D8">
              <w:rPr>
                <w:rFonts w:ascii="Calibri" w:hAnsi="Calibri"/>
                <w:color w:val="000000"/>
              </w:rPr>
              <w:t>Oct</w:t>
            </w:r>
          </w:p>
        </w:tc>
        <w:tc>
          <w:tcPr>
            <w:tcW w:w="656" w:type="dxa"/>
            <w:tcBorders>
              <w:top w:val="nil"/>
              <w:left w:val="nil"/>
              <w:bottom w:val="nil"/>
              <w:right w:val="nil"/>
            </w:tcBorders>
            <w:shd w:val="clear" w:color="auto" w:fill="auto"/>
            <w:noWrap/>
            <w:vAlign w:val="bottom"/>
            <w:hideMark/>
          </w:tcPr>
          <w:p w14:paraId="64A5CA0B" w14:textId="77777777" w:rsidR="008B73F0" w:rsidRPr="00F036D8" w:rsidRDefault="008B73F0" w:rsidP="002705C8">
            <w:pPr>
              <w:rPr>
                <w:rFonts w:ascii="Calibri" w:hAnsi="Calibri"/>
                <w:color w:val="000000"/>
              </w:rPr>
            </w:pPr>
            <w:r w:rsidRPr="00F036D8">
              <w:rPr>
                <w:rFonts w:ascii="Calibri" w:hAnsi="Calibri"/>
                <w:color w:val="000000"/>
              </w:rPr>
              <w:t>22</w:t>
            </w:r>
          </w:p>
        </w:tc>
        <w:tc>
          <w:tcPr>
            <w:tcW w:w="1508" w:type="dxa"/>
            <w:tcBorders>
              <w:top w:val="nil"/>
              <w:left w:val="nil"/>
              <w:bottom w:val="nil"/>
              <w:right w:val="nil"/>
            </w:tcBorders>
            <w:shd w:val="clear" w:color="auto" w:fill="auto"/>
            <w:vAlign w:val="bottom"/>
            <w:hideMark/>
          </w:tcPr>
          <w:p w14:paraId="4744E7AE" w14:textId="77777777" w:rsidR="008B73F0" w:rsidRPr="00F036D8" w:rsidRDefault="008B73F0" w:rsidP="002705C8">
            <w:pPr>
              <w:rPr>
                <w:rFonts w:ascii="Calibri" w:hAnsi="Calibri"/>
                <w:color w:val="000000"/>
              </w:rPr>
            </w:pPr>
            <w:r w:rsidRPr="00F036D8">
              <w:rPr>
                <w:rFonts w:ascii="Calibri" w:hAnsi="Calibri"/>
                <w:color w:val="000000"/>
              </w:rPr>
              <w:t>Chp 10</w:t>
            </w:r>
          </w:p>
        </w:tc>
        <w:tc>
          <w:tcPr>
            <w:tcW w:w="4084" w:type="dxa"/>
            <w:tcBorders>
              <w:top w:val="nil"/>
              <w:left w:val="nil"/>
              <w:bottom w:val="nil"/>
              <w:right w:val="nil"/>
            </w:tcBorders>
            <w:shd w:val="clear" w:color="auto" w:fill="auto"/>
            <w:vAlign w:val="bottom"/>
            <w:hideMark/>
          </w:tcPr>
          <w:p w14:paraId="3978D654" w14:textId="77777777" w:rsidR="008B73F0" w:rsidRPr="00F036D8" w:rsidRDefault="008B73F0" w:rsidP="002705C8">
            <w:pPr>
              <w:rPr>
                <w:rFonts w:ascii="Calibri" w:hAnsi="Calibri"/>
                <w:color w:val="000000"/>
              </w:rPr>
            </w:pPr>
            <w:r w:rsidRPr="00F036D8">
              <w:rPr>
                <w:rFonts w:ascii="Calibri" w:hAnsi="Calibri"/>
                <w:color w:val="000000"/>
              </w:rPr>
              <w:t>Phase Diagrams</w:t>
            </w:r>
          </w:p>
        </w:tc>
        <w:tc>
          <w:tcPr>
            <w:tcW w:w="2216" w:type="dxa"/>
            <w:tcBorders>
              <w:top w:val="nil"/>
              <w:left w:val="nil"/>
              <w:bottom w:val="nil"/>
              <w:right w:val="nil"/>
            </w:tcBorders>
            <w:shd w:val="clear" w:color="auto" w:fill="auto"/>
            <w:vAlign w:val="bottom"/>
            <w:hideMark/>
          </w:tcPr>
          <w:p w14:paraId="6BC31F5E" w14:textId="77777777" w:rsidR="008B73F0" w:rsidRPr="00F036D8" w:rsidRDefault="008B73F0" w:rsidP="002705C8">
            <w:pPr>
              <w:rPr>
                <w:rFonts w:ascii="Calibri" w:hAnsi="Calibri"/>
                <w:color w:val="000000"/>
              </w:rPr>
            </w:pPr>
          </w:p>
        </w:tc>
      </w:tr>
      <w:tr w:rsidR="008B73F0" w:rsidRPr="00F036D8" w14:paraId="194E7D11" w14:textId="77777777" w:rsidTr="002705C8">
        <w:trPr>
          <w:trHeight w:val="320"/>
        </w:trPr>
        <w:tc>
          <w:tcPr>
            <w:tcW w:w="896" w:type="dxa"/>
            <w:tcBorders>
              <w:top w:val="nil"/>
              <w:left w:val="nil"/>
              <w:bottom w:val="nil"/>
              <w:right w:val="nil"/>
            </w:tcBorders>
            <w:shd w:val="clear" w:color="auto" w:fill="auto"/>
            <w:noWrap/>
            <w:vAlign w:val="bottom"/>
            <w:hideMark/>
          </w:tcPr>
          <w:p w14:paraId="412F6757" w14:textId="77777777" w:rsidR="008B73F0" w:rsidRPr="00F036D8" w:rsidRDefault="008B73F0" w:rsidP="002705C8">
            <w:pPr>
              <w:rPr>
                <w:rFonts w:ascii="Calibri" w:hAnsi="Calibri"/>
                <w:color w:val="000000"/>
              </w:rPr>
            </w:pPr>
            <w:r w:rsidRPr="00F036D8">
              <w:rPr>
                <w:rFonts w:ascii="Calibri" w:hAnsi="Calibri"/>
                <w:color w:val="000000"/>
              </w:rPr>
              <w:t>Oct</w:t>
            </w:r>
          </w:p>
        </w:tc>
        <w:tc>
          <w:tcPr>
            <w:tcW w:w="656" w:type="dxa"/>
            <w:tcBorders>
              <w:top w:val="nil"/>
              <w:left w:val="nil"/>
              <w:bottom w:val="nil"/>
              <w:right w:val="nil"/>
            </w:tcBorders>
            <w:shd w:val="clear" w:color="auto" w:fill="auto"/>
            <w:noWrap/>
            <w:vAlign w:val="bottom"/>
            <w:hideMark/>
          </w:tcPr>
          <w:p w14:paraId="529C5291" w14:textId="77777777" w:rsidR="008B73F0" w:rsidRPr="00F036D8" w:rsidRDefault="008B73F0" w:rsidP="002705C8">
            <w:pPr>
              <w:rPr>
                <w:rFonts w:ascii="Calibri" w:hAnsi="Calibri"/>
                <w:color w:val="000000"/>
              </w:rPr>
            </w:pPr>
            <w:r w:rsidRPr="00F036D8">
              <w:rPr>
                <w:rFonts w:ascii="Calibri" w:hAnsi="Calibri"/>
                <w:color w:val="000000"/>
              </w:rPr>
              <w:t>24</w:t>
            </w:r>
          </w:p>
        </w:tc>
        <w:tc>
          <w:tcPr>
            <w:tcW w:w="1508" w:type="dxa"/>
            <w:tcBorders>
              <w:top w:val="nil"/>
              <w:left w:val="nil"/>
              <w:bottom w:val="nil"/>
              <w:right w:val="nil"/>
            </w:tcBorders>
            <w:shd w:val="clear" w:color="auto" w:fill="auto"/>
            <w:vAlign w:val="bottom"/>
            <w:hideMark/>
          </w:tcPr>
          <w:p w14:paraId="521855F9" w14:textId="77777777" w:rsidR="008B73F0" w:rsidRPr="00F036D8" w:rsidRDefault="008B73F0" w:rsidP="002705C8">
            <w:pPr>
              <w:rPr>
                <w:rFonts w:ascii="Calibri" w:hAnsi="Calibri"/>
                <w:color w:val="000000"/>
              </w:rPr>
            </w:pPr>
            <w:r w:rsidRPr="00F036D8">
              <w:rPr>
                <w:rFonts w:ascii="Calibri" w:hAnsi="Calibri"/>
                <w:color w:val="000000"/>
              </w:rPr>
              <w:t>Chp 10</w:t>
            </w:r>
          </w:p>
        </w:tc>
        <w:tc>
          <w:tcPr>
            <w:tcW w:w="4084" w:type="dxa"/>
            <w:tcBorders>
              <w:top w:val="nil"/>
              <w:left w:val="nil"/>
              <w:bottom w:val="nil"/>
              <w:right w:val="nil"/>
            </w:tcBorders>
            <w:shd w:val="clear" w:color="auto" w:fill="auto"/>
            <w:vAlign w:val="bottom"/>
            <w:hideMark/>
          </w:tcPr>
          <w:p w14:paraId="0AA70E5F" w14:textId="77777777" w:rsidR="008B73F0" w:rsidRPr="00F036D8" w:rsidRDefault="008B73F0" w:rsidP="002705C8">
            <w:pPr>
              <w:rPr>
                <w:rFonts w:ascii="Calibri" w:hAnsi="Calibri"/>
                <w:color w:val="000000"/>
              </w:rPr>
            </w:pPr>
            <w:r w:rsidRPr="00F036D8">
              <w:rPr>
                <w:rFonts w:ascii="Calibri" w:hAnsi="Calibri"/>
                <w:color w:val="000000"/>
              </w:rPr>
              <w:t>Phase Diagrams</w:t>
            </w:r>
          </w:p>
        </w:tc>
        <w:tc>
          <w:tcPr>
            <w:tcW w:w="2216" w:type="dxa"/>
            <w:tcBorders>
              <w:top w:val="nil"/>
              <w:left w:val="nil"/>
              <w:bottom w:val="nil"/>
              <w:right w:val="nil"/>
            </w:tcBorders>
            <w:shd w:val="clear" w:color="auto" w:fill="auto"/>
            <w:vAlign w:val="bottom"/>
            <w:hideMark/>
          </w:tcPr>
          <w:p w14:paraId="45DF0EFB" w14:textId="77777777" w:rsidR="008B73F0" w:rsidRPr="00F036D8" w:rsidRDefault="008B73F0" w:rsidP="002705C8">
            <w:pPr>
              <w:rPr>
                <w:rFonts w:ascii="Calibri" w:hAnsi="Calibri"/>
                <w:color w:val="000000"/>
              </w:rPr>
            </w:pPr>
            <w:r w:rsidRPr="00F036D8">
              <w:rPr>
                <w:rFonts w:ascii="Calibri" w:hAnsi="Calibri"/>
                <w:color w:val="000000"/>
              </w:rPr>
              <w:t>Quiz 6 (Chp 8)</w:t>
            </w:r>
          </w:p>
        </w:tc>
      </w:tr>
      <w:tr w:rsidR="008B73F0" w:rsidRPr="00F036D8" w14:paraId="1AF38CAD" w14:textId="77777777" w:rsidTr="002705C8">
        <w:trPr>
          <w:trHeight w:val="351"/>
        </w:trPr>
        <w:tc>
          <w:tcPr>
            <w:tcW w:w="896" w:type="dxa"/>
            <w:tcBorders>
              <w:top w:val="nil"/>
              <w:left w:val="nil"/>
              <w:bottom w:val="nil"/>
              <w:right w:val="nil"/>
            </w:tcBorders>
            <w:shd w:val="clear" w:color="000000" w:fill="FFFF00"/>
            <w:noWrap/>
            <w:vAlign w:val="bottom"/>
            <w:hideMark/>
          </w:tcPr>
          <w:p w14:paraId="7320AC65" w14:textId="77777777" w:rsidR="008B73F0" w:rsidRPr="00F036D8" w:rsidRDefault="008B73F0" w:rsidP="002705C8">
            <w:pPr>
              <w:rPr>
                <w:rFonts w:ascii="Calibri" w:hAnsi="Calibri"/>
                <w:color w:val="000000"/>
              </w:rPr>
            </w:pPr>
            <w:r w:rsidRPr="00F036D8">
              <w:rPr>
                <w:rFonts w:ascii="Calibri" w:hAnsi="Calibri"/>
                <w:color w:val="000000"/>
              </w:rPr>
              <w:t>Oct</w:t>
            </w:r>
          </w:p>
        </w:tc>
        <w:tc>
          <w:tcPr>
            <w:tcW w:w="656" w:type="dxa"/>
            <w:tcBorders>
              <w:top w:val="nil"/>
              <w:left w:val="nil"/>
              <w:bottom w:val="nil"/>
              <w:right w:val="nil"/>
            </w:tcBorders>
            <w:shd w:val="clear" w:color="000000" w:fill="FFFF00"/>
            <w:noWrap/>
            <w:vAlign w:val="bottom"/>
            <w:hideMark/>
          </w:tcPr>
          <w:p w14:paraId="478299E0" w14:textId="77777777" w:rsidR="008B73F0" w:rsidRPr="00F036D8" w:rsidRDefault="008B73F0" w:rsidP="002705C8">
            <w:pPr>
              <w:rPr>
                <w:rFonts w:ascii="Calibri" w:hAnsi="Calibri"/>
                <w:color w:val="000000"/>
              </w:rPr>
            </w:pPr>
            <w:r w:rsidRPr="00F036D8">
              <w:rPr>
                <w:rFonts w:ascii="Calibri" w:hAnsi="Calibri"/>
                <w:color w:val="000000"/>
              </w:rPr>
              <w:t>29</w:t>
            </w:r>
          </w:p>
        </w:tc>
        <w:tc>
          <w:tcPr>
            <w:tcW w:w="1508" w:type="dxa"/>
            <w:tcBorders>
              <w:top w:val="nil"/>
              <w:left w:val="nil"/>
              <w:bottom w:val="nil"/>
              <w:right w:val="nil"/>
            </w:tcBorders>
            <w:shd w:val="clear" w:color="000000" w:fill="FFFF00"/>
            <w:vAlign w:val="bottom"/>
            <w:hideMark/>
          </w:tcPr>
          <w:p w14:paraId="7855F186" w14:textId="77777777" w:rsidR="008B73F0" w:rsidRPr="00F036D8" w:rsidRDefault="008B73F0" w:rsidP="002705C8">
            <w:pPr>
              <w:rPr>
                <w:rFonts w:ascii="Calibri" w:hAnsi="Calibri"/>
                <w:color w:val="000000"/>
              </w:rPr>
            </w:pPr>
            <w:r w:rsidRPr="00F036D8">
              <w:rPr>
                <w:rFonts w:ascii="Calibri" w:hAnsi="Calibri"/>
                <w:color w:val="000000"/>
              </w:rPr>
              <w:t> </w:t>
            </w:r>
          </w:p>
        </w:tc>
        <w:tc>
          <w:tcPr>
            <w:tcW w:w="4084" w:type="dxa"/>
            <w:tcBorders>
              <w:top w:val="nil"/>
              <w:left w:val="nil"/>
              <w:bottom w:val="nil"/>
              <w:right w:val="nil"/>
            </w:tcBorders>
            <w:shd w:val="clear" w:color="000000" w:fill="FFFF00"/>
            <w:vAlign w:val="bottom"/>
            <w:hideMark/>
          </w:tcPr>
          <w:p w14:paraId="141FA901" w14:textId="77777777" w:rsidR="008B73F0" w:rsidRPr="00F036D8" w:rsidRDefault="008B73F0" w:rsidP="002705C8">
            <w:pPr>
              <w:rPr>
                <w:rFonts w:ascii="Calibri" w:hAnsi="Calibri"/>
                <w:color w:val="000000"/>
              </w:rPr>
            </w:pPr>
            <w:r w:rsidRPr="00F036D8">
              <w:rPr>
                <w:rFonts w:ascii="Calibri" w:hAnsi="Calibri"/>
                <w:color w:val="000000"/>
              </w:rPr>
              <w:t>v</w:t>
            </w:r>
            <w:r>
              <w:rPr>
                <w:rFonts w:ascii="Calibri" w:hAnsi="Calibri"/>
                <w:color w:val="000000"/>
              </w:rPr>
              <w:t>ideo lecture + Sample Questions</w:t>
            </w:r>
          </w:p>
        </w:tc>
        <w:tc>
          <w:tcPr>
            <w:tcW w:w="2216" w:type="dxa"/>
            <w:tcBorders>
              <w:top w:val="nil"/>
              <w:left w:val="nil"/>
              <w:bottom w:val="nil"/>
              <w:right w:val="nil"/>
            </w:tcBorders>
            <w:shd w:val="clear" w:color="000000" w:fill="FFFF00"/>
            <w:vAlign w:val="bottom"/>
            <w:hideMark/>
          </w:tcPr>
          <w:p w14:paraId="1DA340A4" w14:textId="77777777" w:rsidR="008B73F0" w:rsidRPr="00F036D8" w:rsidRDefault="008B73F0" w:rsidP="002705C8">
            <w:pPr>
              <w:rPr>
                <w:rFonts w:ascii="Calibri" w:hAnsi="Calibri"/>
                <w:color w:val="000000"/>
              </w:rPr>
            </w:pPr>
            <w:r w:rsidRPr="00F036D8">
              <w:rPr>
                <w:rFonts w:ascii="Calibri" w:hAnsi="Calibri"/>
                <w:color w:val="000000"/>
              </w:rPr>
              <w:t> </w:t>
            </w:r>
          </w:p>
        </w:tc>
      </w:tr>
      <w:tr w:rsidR="008B73F0" w:rsidRPr="00F036D8" w14:paraId="0CB0E433" w14:textId="77777777" w:rsidTr="002705C8">
        <w:trPr>
          <w:trHeight w:val="320"/>
        </w:trPr>
        <w:tc>
          <w:tcPr>
            <w:tcW w:w="896" w:type="dxa"/>
            <w:tcBorders>
              <w:top w:val="nil"/>
              <w:left w:val="nil"/>
              <w:bottom w:val="nil"/>
              <w:right w:val="nil"/>
            </w:tcBorders>
            <w:shd w:val="clear" w:color="000000" w:fill="FFFF00"/>
            <w:noWrap/>
            <w:vAlign w:val="bottom"/>
            <w:hideMark/>
          </w:tcPr>
          <w:p w14:paraId="0C688C10" w14:textId="77777777" w:rsidR="008B73F0" w:rsidRPr="00F036D8" w:rsidRDefault="008B73F0" w:rsidP="002705C8">
            <w:pPr>
              <w:rPr>
                <w:rFonts w:ascii="Calibri" w:hAnsi="Calibri"/>
                <w:color w:val="000000"/>
              </w:rPr>
            </w:pPr>
            <w:r w:rsidRPr="00F036D8">
              <w:rPr>
                <w:rFonts w:ascii="Calibri" w:hAnsi="Calibri"/>
                <w:color w:val="000000"/>
              </w:rPr>
              <w:t>Oct</w:t>
            </w:r>
          </w:p>
        </w:tc>
        <w:tc>
          <w:tcPr>
            <w:tcW w:w="656" w:type="dxa"/>
            <w:tcBorders>
              <w:top w:val="nil"/>
              <w:left w:val="nil"/>
              <w:bottom w:val="nil"/>
              <w:right w:val="nil"/>
            </w:tcBorders>
            <w:shd w:val="clear" w:color="000000" w:fill="FFFF00"/>
            <w:noWrap/>
            <w:vAlign w:val="bottom"/>
            <w:hideMark/>
          </w:tcPr>
          <w:p w14:paraId="21D1F2AB" w14:textId="77777777" w:rsidR="008B73F0" w:rsidRPr="00F036D8" w:rsidRDefault="008B73F0" w:rsidP="002705C8">
            <w:pPr>
              <w:rPr>
                <w:rFonts w:ascii="Calibri" w:hAnsi="Calibri"/>
                <w:color w:val="000000"/>
              </w:rPr>
            </w:pPr>
            <w:r w:rsidRPr="00F036D8">
              <w:rPr>
                <w:rFonts w:ascii="Calibri" w:hAnsi="Calibri"/>
                <w:color w:val="000000"/>
              </w:rPr>
              <w:t>31</w:t>
            </w:r>
          </w:p>
        </w:tc>
        <w:tc>
          <w:tcPr>
            <w:tcW w:w="1508" w:type="dxa"/>
            <w:tcBorders>
              <w:top w:val="nil"/>
              <w:left w:val="nil"/>
              <w:bottom w:val="nil"/>
              <w:right w:val="nil"/>
            </w:tcBorders>
            <w:shd w:val="clear" w:color="000000" w:fill="FFFF00"/>
            <w:vAlign w:val="bottom"/>
            <w:hideMark/>
          </w:tcPr>
          <w:p w14:paraId="0E574E16" w14:textId="77777777" w:rsidR="008B73F0" w:rsidRPr="00F036D8" w:rsidRDefault="008B73F0" w:rsidP="002705C8">
            <w:pPr>
              <w:rPr>
                <w:rFonts w:ascii="Calibri" w:hAnsi="Calibri"/>
                <w:b/>
                <w:bCs/>
                <w:color w:val="000000"/>
              </w:rPr>
            </w:pPr>
            <w:r w:rsidRPr="00F036D8">
              <w:rPr>
                <w:rFonts w:ascii="Calibri" w:hAnsi="Calibri"/>
                <w:b/>
                <w:bCs/>
                <w:color w:val="000000"/>
              </w:rPr>
              <w:t>EXAM 2</w:t>
            </w:r>
          </w:p>
        </w:tc>
        <w:tc>
          <w:tcPr>
            <w:tcW w:w="4084" w:type="dxa"/>
            <w:tcBorders>
              <w:top w:val="nil"/>
              <w:left w:val="nil"/>
              <w:bottom w:val="nil"/>
              <w:right w:val="nil"/>
            </w:tcBorders>
            <w:shd w:val="clear" w:color="000000" w:fill="FFFF00"/>
            <w:vAlign w:val="bottom"/>
            <w:hideMark/>
          </w:tcPr>
          <w:p w14:paraId="465B4BCD" w14:textId="77777777" w:rsidR="008B73F0" w:rsidRPr="00F036D8" w:rsidRDefault="008B73F0" w:rsidP="002705C8">
            <w:pPr>
              <w:rPr>
                <w:rFonts w:ascii="Calibri" w:hAnsi="Calibri"/>
                <w:color w:val="000000"/>
              </w:rPr>
            </w:pPr>
            <w:r w:rsidRPr="00F036D8">
              <w:rPr>
                <w:rFonts w:ascii="Calibri" w:hAnsi="Calibri"/>
                <w:color w:val="000000"/>
              </w:rPr>
              <w:t>From Chp 7 - 10</w:t>
            </w:r>
          </w:p>
        </w:tc>
        <w:tc>
          <w:tcPr>
            <w:tcW w:w="2216" w:type="dxa"/>
            <w:tcBorders>
              <w:top w:val="nil"/>
              <w:left w:val="nil"/>
              <w:bottom w:val="nil"/>
              <w:right w:val="nil"/>
            </w:tcBorders>
            <w:shd w:val="clear" w:color="000000" w:fill="FFFF00"/>
            <w:vAlign w:val="bottom"/>
            <w:hideMark/>
          </w:tcPr>
          <w:p w14:paraId="3777DEF3" w14:textId="77777777" w:rsidR="008B73F0" w:rsidRPr="00F036D8" w:rsidRDefault="008B73F0" w:rsidP="002705C8">
            <w:pPr>
              <w:rPr>
                <w:rFonts w:ascii="Calibri" w:hAnsi="Calibri"/>
                <w:color w:val="000000"/>
              </w:rPr>
            </w:pPr>
            <w:r w:rsidRPr="00F036D8">
              <w:rPr>
                <w:rFonts w:ascii="Calibri" w:hAnsi="Calibri"/>
                <w:color w:val="000000"/>
              </w:rPr>
              <w:t> </w:t>
            </w:r>
          </w:p>
        </w:tc>
      </w:tr>
      <w:tr w:rsidR="008B73F0" w:rsidRPr="00F036D8" w14:paraId="3C199961" w14:textId="77777777" w:rsidTr="002705C8">
        <w:trPr>
          <w:trHeight w:val="320"/>
        </w:trPr>
        <w:tc>
          <w:tcPr>
            <w:tcW w:w="896" w:type="dxa"/>
            <w:tcBorders>
              <w:top w:val="nil"/>
              <w:left w:val="nil"/>
              <w:bottom w:val="nil"/>
              <w:right w:val="nil"/>
            </w:tcBorders>
            <w:shd w:val="clear" w:color="auto" w:fill="auto"/>
            <w:noWrap/>
            <w:vAlign w:val="bottom"/>
            <w:hideMark/>
          </w:tcPr>
          <w:p w14:paraId="792F3CC9" w14:textId="77777777" w:rsidR="008B73F0" w:rsidRPr="00F036D8" w:rsidRDefault="008B73F0" w:rsidP="002705C8">
            <w:pPr>
              <w:rPr>
                <w:rFonts w:ascii="Calibri" w:hAnsi="Calibri"/>
                <w:color w:val="000000"/>
              </w:rPr>
            </w:pPr>
            <w:r w:rsidRPr="00F036D8">
              <w:rPr>
                <w:rFonts w:ascii="Calibri" w:hAnsi="Calibri"/>
                <w:color w:val="000000"/>
              </w:rPr>
              <w:t>Nov</w:t>
            </w:r>
          </w:p>
        </w:tc>
        <w:tc>
          <w:tcPr>
            <w:tcW w:w="656" w:type="dxa"/>
            <w:tcBorders>
              <w:top w:val="nil"/>
              <w:left w:val="nil"/>
              <w:bottom w:val="nil"/>
              <w:right w:val="nil"/>
            </w:tcBorders>
            <w:shd w:val="clear" w:color="auto" w:fill="auto"/>
            <w:noWrap/>
            <w:vAlign w:val="bottom"/>
            <w:hideMark/>
          </w:tcPr>
          <w:p w14:paraId="243BD711" w14:textId="77777777" w:rsidR="008B73F0" w:rsidRPr="00F036D8" w:rsidRDefault="008B73F0" w:rsidP="002705C8">
            <w:pPr>
              <w:rPr>
                <w:rFonts w:ascii="Calibri" w:hAnsi="Calibri"/>
                <w:color w:val="000000"/>
              </w:rPr>
            </w:pPr>
            <w:r w:rsidRPr="00F036D8">
              <w:rPr>
                <w:rFonts w:ascii="Calibri" w:hAnsi="Calibri"/>
                <w:color w:val="000000"/>
              </w:rPr>
              <w:t>5</w:t>
            </w:r>
          </w:p>
        </w:tc>
        <w:tc>
          <w:tcPr>
            <w:tcW w:w="1508" w:type="dxa"/>
            <w:tcBorders>
              <w:top w:val="nil"/>
              <w:left w:val="nil"/>
              <w:bottom w:val="nil"/>
              <w:right w:val="nil"/>
            </w:tcBorders>
            <w:shd w:val="clear" w:color="auto" w:fill="auto"/>
            <w:vAlign w:val="bottom"/>
            <w:hideMark/>
          </w:tcPr>
          <w:p w14:paraId="26B67E52" w14:textId="77777777" w:rsidR="008B73F0" w:rsidRPr="00F036D8" w:rsidRDefault="008B73F0" w:rsidP="002705C8">
            <w:pPr>
              <w:rPr>
                <w:rFonts w:ascii="Calibri" w:hAnsi="Calibri"/>
                <w:color w:val="000000"/>
              </w:rPr>
            </w:pPr>
            <w:r w:rsidRPr="00F036D8">
              <w:rPr>
                <w:rFonts w:ascii="Calibri" w:hAnsi="Calibri"/>
                <w:color w:val="000000"/>
              </w:rPr>
              <w:t>Chp 11</w:t>
            </w:r>
          </w:p>
        </w:tc>
        <w:tc>
          <w:tcPr>
            <w:tcW w:w="4084" w:type="dxa"/>
            <w:tcBorders>
              <w:top w:val="nil"/>
              <w:left w:val="nil"/>
              <w:bottom w:val="nil"/>
              <w:right w:val="nil"/>
            </w:tcBorders>
            <w:shd w:val="clear" w:color="auto" w:fill="auto"/>
            <w:vAlign w:val="bottom"/>
            <w:hideMark/>
          </w:tcPr>
          <w:p w14:paraId="4218CCC8" w14:textId="77777777" w:rsidR="008B73F0" w:rsidRPr="00F036D8" w:rsidRDefault="008B73F0" w:rsidP="002705C8">
            <w:pPr>
              <w:rPr>
                <w:rFonts w:ascii="Calibri" w:hAnsi="Calibri"/>
                <w:color w:val="000000"/>
              </w:rPr>
            </w:pPr>
            <w:r w:rsidRPr="00F036D8">
              <w:rPr>
                <w:rFonts w:ascii="Calibri" w:hAnsi="Calibri"/>
                <w:color w:val="000000"/>
              </w:rPr>
              <w:t>Phase Transformations</w:t>
            </w:r>
          </w:p>
        </w:tc>
        <w:tc>
          <w:tcPr>
            <w:tcW w:w="2216" w:type="dxa"/>
            <w:tcBorders>
              <w:top w:val="nil"/>
              <w:left w:val="nil"/>
              <w:bottom w:val="nil"/>
              <w:right w:val="nil"/>
            </w:tcBorders>
            <w:shd w:val="clear" w:color="auto" w:fill="auto"/>
            <w:vAlign w:val="bottom"/>
            <w:hideMark/>
          </w:tcPr>
          <w:p w14:paraId="4C74E8F3" w14:textId="77777777" w:rsidR="008B73F0" w:rsidRPr="00F036D8" w:rsidRDefault="008B73F0" w:rsidP="002705C8">
            <w:pPr>
              <w:rPr>
                <w:rFonts w:ascii="Calibri" w:hAnsi="Calibri"/>
                <w:color w:val="000000"/>
              </w:rPr>
            </w:pPr>
          </w:p>
        </w:tc>
      </w:tr>
      <w:tr w:rsidR="008B73F0" w:rsidRPr="00F036D8" w14:paraId="1918F297" w14:textId="77777777" w:rsidTr="002705C8">
        <w:trPr>
          <w:trHeight w:val="320"/>
        </w:trPr>
        <w:tc>
          <w:tcPr>
            <w:tcW w:w="896" w:type="dxa"/>
            <w:tcBorders>
              <w:top w:val="nil"/>
              <w:left w:val="nil"/>
              <w:bottom w:val="nil"/>
              <w:right w:val="nil"/>
            </w:tcBorders>
            <w:shd w:val="clear" w:color="auto" w:fill="auto"/>
            <w:noWrap/>
            <w:vAlign w:val="bottom"/>
            <w:hideMark/>
          </w:tcPr>
          <w:p w14:paraId="3D1DF5AE" w14:textId="77777777" w:rsidR="008B73F0" w:rsidRPr="00F036D8" w:rsidRDefault="008B73F0" w:rsidP="002705C8">
            <w:pPr>
              <w:rPr>
                <w:rFonts w:ascii="Calibri" w:hAnsi="Calibri"/>
                <w:color w:val="000000"/>
              </w:rPr>
            </w:pPr>
            <w:r w:rsidRPr="00F036D8">
              <w:rPr>
                <w:rFonts w:ascii="Calibri" w:hAnsi="Calibri"/>
                <w:color w:val="000000"/>
              </w:rPr>
              <w:t>Nov</w:t>
            </w:r>
          </w:p>
        </w:tc>
        <w:tc>
          <w:tcPr>
            <w:tcW w:w="656" w:type="dxa"/>
            <w:tcBorders>
              <w:top w:val="nil"/>
              <w:left w:val="nil"/>
              <w:bottom w:val="nil"/>
              <w:right w:val="nil"/>
            </w:tcBorders>
            <w:shd w:val="clear" w:color="auto" w:fill="auto"/>
            <w:noWrap/>
            <w:vAlign w:val="bottom"/>
            <w:hideMark/>
          </w:tcPr>
          <w:p w14:paraId="4166ED13" w14:textId="77777777" w:rsidR="008B73F0" w:rsidRPr="00F036D8" w:rsidRDefault="008B73F0" w:rsidP="002705C8">
            <w:pPr>
              <w:rPr>
                <w:rFonts w:ascii="Calibri" w:hAnsi="Calibri"/>
                <w:color w:val="000000"/>
              </w:rPr>
            </w:pPr>
            <w:r w:rsidRPr="00F036D8">
              <w:rPr>
                <w:rFonts w:ascii="Calibri" w:hAnsi="Calibri"/>
                <w:color w:val="000000"/>
              </w:rPr>
              <w:t>7</w:t>
            </w:r>
          </w:p>
        </w:tc>
        <w:tc>
          <w:tcPr>
            <w:tcW w:w="1508" w:type="dxa"/>
            <w:tcBorders>
              <w:top w:val="nil"/>
              <w:left w:val="nil"/>
              <w:bottom w:val="nil"/>
              <w:right w:val="nil"/>
            </w:tcBorders>
            <w:shd w:val="clear" w:color="auto" w:fill="auto"/>
            <w:vAlign w:val="bottom"/>
            <w:hideMark/>
          </w:tcPr>
          <w:p w14:paraId="24A1DC14" w14:textId="77777777" w:rsidR="008B73F0" w:rsidRPr="00F036D8" w:rsidRDefault="008B73F0" w:rsidP="002705C8">
            <w:pPr>
              <w:rPr>
                <w:rFonts w:ascii="Calibri" w:hAnsi="Calibri"/>
                <w:color w:val="000000"/>
              </w:rPr>
            </w:pPr>
            <w:r w:rsidRPr="00F036D8">
              <w:rPr>
                <w:rFonts w:ascii="Calibri" w:hAnsi="Calibri"/>
                <w:color w:val="000000"/>
              </w:rPr>
              <w:t>Chp 11</w:t>
            </w:r>
          </w:p>
        </w:tc>
        <w:tc>
          <w:tcPr>
            <w:tcW w:w="4084" w:type="dxa"/>
            <w:tcBorders>
              <w:top w:val="nil"/>
              <w:left w:val="nil"/>
              <w:bottom w:val="nil"/>
              <w:right w:val="nil"/>
            </w:tcBorders>
            <w:shd w:val="clear" w:color="auto" w:fill="auto"/>
            <w:vAlign w:val="bottom"/>
            <w:hideMark/>
          </w:tcPr>
          <w:p w14:paraId="7084AD80" w14:textId="77777777" w:rsidR="008B73F0" w:rsidRPr="00F036D8" w:rsidRDefault="008B73F0" w:rsidP="002705C8">
            <w:pPr>
              <w:rPr>
                <w:rFonts w:ascii="Calibri" w:hAnsi="Calibri"/>
                <w:color w:val="000000"/>
              </w:rPr>
            </w:pPr>
            <w:r w:rsidRPr="00F036D8">
              <w:rPr>
                <w:rFonts w:ascii="Calibri" w:hAnsi="Calibri"/>
                <w:color w:val="000000"/>
              </w:rPr>
              <w:t>Phase Transformations</w:t>
            </w:r>
          </w:p>
        </w:tc>
        <w:tc>
          <w:tcPr>
            <w:tcW w:w="2216" w:type="dxa"/>
            <w:tcBorders>
              <w:top w:val="nil"/>
              <w:left w:val="nil"/>
              <w:bottom w:val="nil"/>
              <w:right w:val="nil"/>
            </w:tcBorders>
            <w:shd w:val="clear" w:color="auto" w:fill="auto"/>
            <w:vAlign w:val="bottom"/>
            <w:hideMark/>
          </w:tcPr>
          <w:p w14:paraId="2D00F738" w14:textId="77777777" w:rsidR="008B73F0" w:rsidRPr="00F036D8" w:rsidRDefault="008B73F0" w:rsidP="002705C8">
            <w:pPr>
              <w:rPr>
                <w:rFonts w:ascii="Calibri" w:hAnsi="Calibri"/>
                <w:color w:val="000000"/>
              </w:rPr>
            </w:pPr>
          </w:p>
        </w:tc>
      </w:tr>
      <w:tr w:rsidR="008B73F0" w:rsidRPr="00F036D8" w14:paraId="074ED073" w14:textId="77777777" w:rsidTr="001D1543">
        <w:trPr>
          <w:trHeight w:val="387"/>
        </w:trPr>
        <w:tc>
          <w:tcPr>
            <w:tcW w:w="896" w:type="dxa"/>
            <w:tcBorders>
              <w:top w:val="nil"/>
              <w:left w:val="nil"/>
              <w:bottom w:val="nil"/>
              <w:right w:val="nil"/>
            </w:tcBorders>
            <w:shd w:val="clear" w:color="auto" w:fill="auto"/>
            <w:noWrap/>
            <w:vAlign w:val="bottom"/>
            <w:hideMark/>
          </w:tcPr>
          <w:p w14:paraId="6D1F5D20" w14:textId="77777777" w:rsidR="008B73F0" w:rsidRPr="00F036D8" w:rsidRDefault="008B73F0" w:rsidP="002705C8">
            <w:pPr>
              <w:rPr>
                <w:rFonts w:ascii="Calibri" w:hAnsi="Calibri"/>
                <w:color w:val="000000"/>
              </w:rPr>
            </w:pPr>
            <w:r w:rsidRPr="00F036D8">
              <w:rPr>
                <w:rFonts w:ascii="Calibri" w:hAnsi="Calibri"/>
                <w:color w:val="000000"/>
              </w:rPr>
              <w:t>Nov</w:t>
            </w:r>
          </w:p>
        </w:tc>
        <w:tc>
          <w:tcPr>
            <w:tcW w:w="656" w:type="dxa"/>
            <w:tcBorders>
              <w:top w:val="nil"/>
              <w:left w:val="nil"/>
              <w:bottom w:val="nil"/>
              <w:right w:val="nil"/>
            </w:tcBorders>
            <w:shd w:val="clear" w:color="auto" w:fill="auto"/>
            <w:noWrap/>
            <w:vAlign w:val="bottom"/>
            <w:hideMark/>
          </w:tcPr>
          <w:p w14:paraId="67447F65" w14:textId="77777777" w:rsidR="008B73F0" w:rsidRPr="00F036D8" w:rsidRDefault="008B73F0" w:rsidP="002705C8">
            <w:pPr>
              <w:rPr>
                <w:rFonts w:ascii="Calibri" w:hAnsi="Calibri"/>
                <w:color w:val="000000"/>
              </w:rPr>
            </w:pPr>
            <w:r w:rsidRPr="00F036D8">
              <w:rPr>
                <w:rFonts w:ascii="Calibri" w:hAnsi="Calibri"/>
                <w:color w:val="000000"/>
              </w:rPr>
              <w:t>12</w:t>
            </w:r>
          </w:p>
        </w:tc>
        <w:tc>
          <w:tcPr>
            <w:tcW w:w="1508" w:type="dxa"/>
            <w:tcBorders>
              <w:top w:val="nil"/>
              <w:left w:val="nil"/>
              <w:bottom w:val="nil"/>
              <w:right w:val="nil"/>
            </w:tcBorders>
            <w:shd w:val="clear" w:color="auto" w:fill="auto"/>
            <w:vAlign w:val="bottom"/>
            <w:hideMark/>
          </w:tcPr>
          <w:p w14:paraId="49D83FC0" w14:textId="77777777" w:rsidR="008B73F0" w:rsidRPr="00F036D8" w:rsidRDefault="008B73F0" w:rsidP="002705C8">
            <w:pPr>
              <w:rPr>
                <w:rFonts w:ascii="Calibri" w:hAnsi="Calibri"/>
                <w:color w:val="000000"/>
              </w:rPr>
            </w:pPr>
            <w:r w:rsidRPr="00F036D8">
              <w:rPr>
                <w:rFonts w:ascii="Calibri" w:hAnsi="Calibri"/>
                <w:color w:val="000000"/>
              </w:rPr>
              <w:t>Chp 13</w:t>
            </w:r>
          </w:p>
        </w:tc>
        <w:tc>
          <w:tcPr>
            <w:tcW w:w="4084" w:type="dxa"/>
            <w:tcBorders>
              <w:top w:val="nil"/>
              <w:left w:val="nil"/>
              <w:bottom w:val="nil"/>
              <w:right w:val="nil"/>
            </w:tcBorders>
            <w:shd w:val="clear" w:color="auto" w:fill="auto"/>
            <w:vAlign w:val="bottom"/>
            <w:hideMark/>
          </w:tcPr>
          <w:p w14:paraId="08127E79" w14:textId="77777777" w:rsidR="008B73F0" w:rsidRPr="00F036D8" w:rsidRDefault="008B73F0" w:rsidP="002705C8">
            <w:pPr>
              <w:rPr>
                <w:rFonts w:ascii="Calibri" w:hAnsi="Calibri"/>
                <w:b/>
                <w:bCs/>
                <w:color w:val="000000"/>
              </w:rPr>
            </w:pPr>
            <w:r w:rsidRPr="00F036D8">
              <w:rPr>
                <w:rFonts w:ascii="Calibri" w:hAnsi="Calibri"/>
                <w:b/>
                <w:bCs/>
                <w:color w:val="000000"/>
              </w:rPr>
              <w:t xml:space="preserve">Student Group Presentations </w:t>
            </w:r>
          </w:p>
        </w:tc>
        <w:tc>
          <w:tcPr>
            <w:tcW w:w="2216" w:type="dxa"/>
            <w:tcBorders>
              <w:top w:val="nil"/>
              <w:left w:val="nil"/>
              <w:bottom w:val="nil"/>
              <w:right w:val="nil"/>
            </w:tcBorders>
            <w:shd w:val="clear" w:color="auto" w:fill="auto"/>
            <w:vAlign w:val="bottom"/>
            <w:hideMark/>
          </w:tcPr>
          <w:p w14:paraId="488A93A4" w14:textId="77777777" w:rsidR="008B73F0" w:rsidRPr="00F036D8" w:rsidRDefault="008B73F0" w:rsidP="002705C8">
            <w:pPr>
              <w:rPr>
                <w:rFonts w:ascii="Calibri" w:hAnsi="Calibri"/>
                <w:b/>
                <w:bCs/>
                <w:color w:val="000000"/>
              </w:rPr>
            </w:pPr>
          </w:p>
        </w:tc>
      </w:tr>
      <w:tr w:rsidR="008B73F0" w:rsidRPr="00F036D8" w14:paraId="136DAE41" w14:textId="77777777" w:rsidTr="002705C8">
        <w:trPr>
          <w:trHeight w:val="342"/>
        </w:trPr>
        <w:tc>
          <w:tcPr>
            <w:tcW w:w="896" w:type="dxa"/>
            <w:tcBorders>
              <w:top w:val="nil"/>
              <w:left w:val="nil"/>
              <w:bottom w:val="nil"/>
              <w:right w:val="nil"/>
            </w:tcBorders>
            <w:shd w:val="clear" w:color="auto" w:fill="auto"/>
            <w:noWrap/>
            <w:vAlign w:val="bottom"/>
            <w:hideMark/>
          </w:tcPr>
          <w:p w14:paraId="759F8565" w14:textId="77777777" w:rsidR="008B73F0" w:rsidRPr="00F036D8" w:rsidRDefault="008B73F0" w:rsidP="002705C8">
            <w:pPr>
              <w:rPr>
                <w:rFonts w:ascii="Calibri" w:hAnsi="Calibri"/>
                <w:color w:val="000000"/>
              </w:rPr>
            </w:pPr>
            <w:r w:rsidRPr="00F036D8">
              <w:rPr>
                <w:rFonts w:ascii="Calibri" w:hAnsi="Calibri"/>
                <w:color w:val="000000"/>
              </w:rPr>
              <w:t>Nov</w:t>
            </w:r>
          </w:p>
        </w:tc>
        <w:tc>
          <w:tcPr>
            <w:tcW w:w="656" w:type="dxa"/>
            <w:tcBorders>
              <w:top w:val="nil"/>
              <w:left w:val="nil"/>
              <w:bottom w:val="nil"/>
              <w:right w:val="nil"/>
            </w:tcBorders>
            <w:shd w:val="clear" w:color="auto" w:fill="auto"/>
            <w:noWrap/>
            <w:vAlign w:val="bottom"/>
            <w:hideMark/>
          </w:tcPr>
          <w:p w14:paraId="03CD67AF" w14:textId="77777777" w:rsidR="008B73F0" w:rsidRPr="00F036D8" w:rsidRDefault="008B73F0" w:rsidP="002705C8">
            <w:pPr>
              <w:rPr>
                <w:rFonts w:ascii="Calibri" w:hAnsi="Calibri"/>
                <w:color w:val="000000"/>
              </w:rPr>
            </w:pPr>
            <w:r w:rsidRPr="00F036D8">
              <w:rPr>
                <w:rFonts w:ascii="Calibri" w:hAnsi="Calibri"/>
                <w:color w:val="000000"/>
              </w:rPr>
              <w:t>14</w:t>
            </w:r>
          </w:p>
        </w:tc>
        <w:tc>
          <w:tcPr>
            <w:tcW w:w="1508" w:type="dxa"/>
            <w:tcBorders>
              <w:top w:val="nil"/>
              <w:left w:val="nil"/>
              <w:bottom w:val="nil"/>
              <w:right w:val="nil"/>
            </w:tcBorders>
            <w:shd w:val="clear" w:color="auto" w:fill="auto"/>
            <w:vAlign w:val="bottom"/>
            <w:hideMark/>
          </w:tcPr>
          <w:p w14:paraId="7A0F5EF1" w14:textId="77777777" w:rsidR="008B73F0" w:rsidRPr="00F036D8" w:rsidRDefault="008B73F0" w:rsidP="002705C8">
            <w:pPr>
              <w:rPr>
                <w:rFonts w:ascii="Calibri" w:hAnsi="Calibri"/>
                <w:color w:val="000000"/>
              </w:rPr>
            </w:pPr>
            <w:r w:rsidRPr="00F036D8">
              <w:rPr>
                <w:rFonts w:ascii="Calibri" w:hAnsi="Calibri"/>
                <w:color w:val="000000"/>
              </w:rPr>
              <w:t>Chp 14 &amp; 15</w:t>
            </w:r>
          </w:p>
        </w:tc>
        <w:tc>
          <w:tcPr>
            <w:tcW w:w="4084" w:type="dxa"/>
            <w:tcBorders>
              <w:top w:val="nil"/>
              <w:left w:val="nil"/>
              <w:bottom w:val="nil"/>
              <w:right w:val="nil"/>
            </w:tcBorders>
            <w:shd w:val="clear" w:color="auto" w:fill="auto"/>
            <w:vAlign w:val="bottom"/>
            <w:hideMark/>
          </w:tcPr>
          <w:p w14:paraId="3ABA307F" w14:textId="77777777" w:rsidR="008B73F0" w:rsidRPr="00F036D8" w:rsidRDefault="008B73F0" w:rsidP="002705C8">
            <w:pPr>
              <w:rPr>
                <w:rFonts w:ascii="Calibri" w:hAnsi="Calibri"/>
                <w:color w:val="000000"/>
              </w:rPr>
            </w:pPr>
            <w:r w:rsidRPr="00F036D8">
              <w:rPr>
                <w:rFonts w:ascii="Calibri" w:hAnsi="Calibri"/>
                <w:color w:val="000000"/>
              </w:rPr>
              <w:t>Sy</w:t>
            </w:r>
            <w:r>
              <w:rPr>
                <w:rFonts w:ascii="Calibri" w:hAnsi="Calibri"/>
                <w:color w:val="000000"/>
              </w:rPr>
              <w:t>nth</w:t>
            </w:r>
            <w:r w:rsidRPr="00F036D8">
              <w:rPr>
                <w:rFonts w:ascii="Calibri" w:hAnsi="Calibri"/>
                <w:color w:val="000000"/>
              </w:rPr>
              <w:t>, Fab</w:t>
            </w:r>
            <w:r>
              <w:rPr>
                <w:rFonts w:ascii="Calibri" w:hAnsi="Calibri"/>
                <w:color w:val="000000"/>
              </w:rPr>
              <w:t xml:space="preserve"> and Proc of Mat</w:t>
            </w:r>
            <w:r w:rsidRPr="00F036D8">
              <w:rPr>
                <w:rFonts w:ascii="Calibri" w:hAnsi="Calibri"/>
                <w:color w:val="000000"/>
              </w:rPr>
              <w:t xml:space="preserve"> </w:t>
            </w:r>
            <w:r>
              <w:rPr>
                <w:rFonts w:ascii="Calibri" w:hAnsi="Calibri"/>
                <w:color w:val="000000"/>
              </w:rPr>
              <w:t>+Comp.</w:t>
            </w:r>
          </w:p>
        </w:tc>
        <w:tc>
          <w:tcPr>
            <w:tcW w:w="2216" w:type="dxa"/>
            <w:tcBorders>
              <w:top w:val="nil"/>
              <w:left w:val="nil"/>
              <w:bottom w:val="nil"/>
              <w:right w:val="nil"/>
            </w:tcBorders>
            <w:shd w:val="clear" w:color="auto" w:fill="auto"/>
            <w:vAlign w:val="bottom"/>
            <w:hideMark/>
          </w:tcPr>
          <w:p w14:paraId="13E3562D" w14:textId="77777777" w:rsidR="008B73F0" w:rsidRPr="00F036D8" w:rsidRDefault="008B73F0" w:rsidP="002705C8">
            <w:pPr>
              <w:rPr>
                <w:rFonts w:ascii="Calibri" w:hAnsi="Calibri"/>
                <w:color w:val="000000"/>
              </w:rPr>
            </w:pPr>
            <w:r w:rsidRPr="00F036D8">
              <w:rPr>
                <w:rFonts w:ascii="Calibri" w:hAnsi="Calibri"/>
                <w:color w:val="000000"/>
              </w:rPr>
              <w:t>Quiz 7 (Chp 11)</w:t>
            </w:r>
          </w:p>
        </w:tc>
      </w:tr>
      <w:tr w:rsidR="008B73F0" w:rsidRPr="00F036D8" w14:paraId="1455A05A" w14:textId="77777777" w:rsidTr="002705C8">
        <w:trPr>
          <w:trHeight w:val="320"/>
        </w:trPr>
        <w:tc>
          <w:tcPr>
            <w:tcW w:w="896" w:type="dxa"/>
            <w:tcBorders>
              <w:top w:val="nil"/>
              <w:left w:val="nil"/>
              <w:bottom w:val="nil"/>
              <w:right w:val="nil"/>
            </w:tcBorders>
            <w:shd w:val="clear" w:color="auto" w:fill="auto"/>
            <w:noWrap/>
            <w:vAlign w:val="bottom"/>
            <w:hideMark/>
          </w:tcPr>
          <w:p w14:paraId="71C2A60A" w14:textId="77777777" w:rsidR="008B73F0" w:rsidRPr="00F036D8" w:rsidRDefault="008B73F0" w:rsidP="002705C8">
            <w:pPr>
              <w:rPr>
                <w:rFonts w:ascii="Calibri" w:hAnsi="Calibri"/>
                <w:color w:val="000000"/>
              </w:rPr>
            </w:pPr>
            <w:r w:rsidRPr="00F036D8">
              <w:rPr>
                <w:rFonts w:ascii="Calibri" w:hAnsi="Calibri"/>
                <w:color w:val="000000"/>
              </w:rPr>
              <w:t>Nov</w:t>
            </w:r>
          </w:p>
        </w:tc>
        <w:tc>
          <w:tcPr>
            <w:tcW w:w="656" w:type="dxa"/>
            <w:tcBorders>
              <w:top w:val="nil"/>
              <w:left w:val="nil"/>
              <w:bottom w:val="nil"/>
              <w:right w:val="nil"/>
            </w:tcBorders>
            <w:shd w:val="clear" w:color="auto" w:fill="auto"/>
            <w:noWrap/>
            <w:vAlign w:val="bottom"/>
            <w:hideMark/>
          </w:tcPr>
          <w:p w14:paraId="5368B0D6" w14:textId="77777777" w:rsidR="008B73F0" w:rsidRPr="00F036D8" w:rsidRDefault="008B73F0" w:rsidP="002705C8">
            <w:pPr>
              <w:rPr>
                <w:rFonts w:ascii="Calibri" w:hAnsi="Calibri"/>
                <w:color w:val="000000"/>
              </w:rPr>
            </w:pPr>
            <w:r w:rsidRPr="00F036D8">
              <w:rPr>
                <w:rFonts w:ascii="Calibri" w:hAnsi="Calibri"/>
                <w:color w:val="000000"/>
              </w:rPr>
              <w:t>19</w:t>
            </w:r>
          </w:p>
        </w:tc>
        <w:tc>
          <w:tcPr>
            <w:tcW w:w="1508" w:type="dxa"/>
            <w:tcBorders>
              <w:top w:val="nil"/>
              <w:left w:val="nil"/>
              <w:bottom w:val="nil"/>
              <w:right w:val="nil"/>
            </w:tcBorders>
            <w:shd w:val="clear" w:color="auto" w:fill="auto"/>
            <w:vAlign w:val="bottom"/>
            <w:hideMark/>
          </w:tcPr>
          <w:p w14:paraId="7254EE76" w14:textId="77777777" w:rsidR="008B73F0" w:rsidRPr="00F036D8" w:rsidRDefault="008B73F0" w:rsidP="002705C8">
            <w:pPr>
              <w:rPr>
                <w:rFonts w:ascii="Calibri" w:hAnsi="Calibri"/>
                <w:color w:val="000000"/>
              </w:rPr>
            </w:pPr>
            <w:r w:rsidRPr="00F036D8">
              <w:rPr>
                <w:rFonts w:ascii="Calibri" w:hAnsi="Calibri"/>
                <w:color w:val="000000"/>
              </w:rPr>
              <w:t>Chp 15</w:t>
            </w:r>
          </w:p>
        </w:tc>
        <w:tc>
          <w:tcPr>
            <w:tcW w:w="4084" w:type="dxa"/>
            <w:tcBorders>
              <w:top w:val="nil"/>
              <w:left w:val="nil"/>
              <w:bottom w:val="nil"/>
              <w:right w:val="nil"/>
            </w:tcBorders>
            <w:shd w:val="clear" w:color="auto" w:fill="auto"/>
            <w:vAlign w:val="bottom"/>
            <w:hideMark/>
          </w:tcPr>
          <w:p w14:paraId="3F4D1436" w14:textId="77777777" w:rsidR="008B73F0" w:rsidRPr="00F036D8" w:rsidRDefault="008B73F0" w:rsidP="002705C8">
            <w:pPr>
              <w:rPr>
                <w:rFonts w:ascii="Calibri" w:hAnsi="Calibri"/>
                <w:color w:val="000000"/>
              </w:rPr>
            </w:pPr>
            <w:r w:rsidRPr="00F036D8">
              <w:rPr>
                <w:rFonts w:ascii="Calibri" w:hAnsi="Calibri"/>
                <w:color w:val="000000"/>
              </w:rPr>
              <w:t>Composites</w:t>
            </w:r>
          </w:p>
        </w:tc>
        <w:tc>
          <w:tcPr>
            <w:tcW w:w="2216" w:type="dxa"/>
            <w:tcBorders>
              <w:top w:val="nil"/>
              <w:left w:val="nil"/>
              <w:bottom w:val="nil"/>
              <w:right w:val="nil"/>
            </w:tcBorders>
            <w:shd w:val="clear" w:color="auto" w:fill="auto"/>
            <w:vAlign w:val="bottom"/>
            <w:hideMark/>
          </w:tcPr>
          <w:p w14:paraId="0B0D3276" w14:textId="77777777" w:rsidR="008B73F0" w:rsidRPr="00F036D8" w:rsidRDefault="008B73F0" w:rsidP="002705C8">
            <w:pPr>
              <w:rPr>
                <w:rFonts w:ascii="Calibri" w:hAnsi="Calibri"/>
                <w:color w:val="000000"/>
              </w:rPr>
            </w:pPr>
          </w:p>
        </w:tc>
      </w:tr>
      <w:tr w:rsidR="008B73F0" w:rsidRPr="00F036D8" w14:paraId="1291A615" w14:textId="77777777" w:rsidTr="002705C8">
        <w:trPr>
          <w:trHeight w:val="320"/>
        </w:trPr>
        <w:tc>
          <w:tcPr>
            <w:tcW w:w="896" w:type="dxa"/>
            <w:tcBorders>
              <w:top w:val="nil"/>
              <w:left w:val="nil"/>
              <w:bottom w:val="nil"/>
              <w:right w:val="nil"/>
            </w:tcBorders>
            <w:shd w:val="clear" w:color="auto" w:fill="auto"/>
            <w:noWrap/>
            <w:vAlign w:val="bottom"/>
            <w:hideMark/>
          </w:tcPr>
          <w:p w14:paraId="33F55B1D" w14:textId="77777777" w:rsidR="008B73F0" w:rsidRPr="00F036D8" w:rsidRDefault="008B73F0" w:rsidP="002705C8">
            <w:pPr>
              <w:rPr>
                <w:rFonts w:ascii="Calibri" w:hAnsi="Calibri"/>
                <w:color w:val="000000"/>
              </w:rPr>
            </w:pPr>
            <w:r w:rsidRPr="00F036D8">
              <w:rPr>
                <w:rFonts w:ascii="Calibri" w:hAnsi="Calibri"/>
                <w:color w:val="000000"/>
              </w:rPr>
              <w:t>Nov</w:t>
            </w:r>
          </w:p>
        </w:tc>
        <w:tc>
          <w:tcPr>
            <w:tcW w:w="656" w:type="dxa"/>
            <w:tcBorders>
              <w:top w:val="nil"/>
              <w:left w:val="nil"/>
              <w:bottom w:val="nil"/>
              <w:right w:val="nil"/>
            </w:tcBorders>
            <w:shd w:val="clear" w:color="auto" w:fill="auto"/>
            <w:noWrap/>
            <w:vAlign w:val="bottom"/>
            <w:hideMark/>
          </w:tcPr>
          <w:p w14:paraId="66B526C6" w14:textId="77777777" w:rsidR="008B73F0" w:rsidRPr="00F036D8" w:rsidRDefault="008B73F0" w:rsidP="002705C8">
            <w:pPr>
              <w:rPr>
                <w:rFonts w:ascii="Calibri" w:hAnsi="Calibri"/>
                <w:color w:val="000000"/>
              </w:rPr>
            </w:pPr>
            <w:r w:rsidRPr="00F036D8">
              <w:rPr>
                <w:rFonts w:ascii="Calibri" w:hAnsi="Calibri"/>
                <w:color w:val="000000"/>
              </w:rPr>
              <w:t>21</w:t>
            </w:r>
          </w:p>
        </w:tc>
        <w:tc>
          <w:tcPr>
            <w:tcW w:w="1508" w:type="dxa"/>
            <w:tcBorders>
              <w:top w:val="nil"/>
              <w:left w:val="nil"/>
              <w:bottom w:val="nil"/>
              <w:right w:val="nil"/>
            </w:tcBorders>
            <w:shd w:val="clear" w:color="auto" w:fill="auto"/>
            <w:vAlign w:val="bottom"/>
            <w:hideMark/>
          </w:tcPr>
          <w:p w14:paraId="4E9D5F75" w14:textId="77777777" w:rsidR="008B73F0" w:rsidRPr="00F036D8" w:rsidRDefault="008B73F0" w:rsidP="002705C8">
            <w:pPr>
              <w:rPr>
                <w:rFonts w:ascii="Calibri" w:hAnsi="Calibri"/>
                <w:color w:val="000000"/>
              </w:rPr>
            </w:pPr>
          </w:p>
        </w:tc>
        <w:tc>
          <w:tcPr>
            <w:tcW w:w="4084" w:type="dxa"/>
            <w:tcBorders>
              <w:top w:val="nil"/>
              <w:left w:val="nil"/>
              <w:bottom w:val="nil"/>
              <w:right w:val="nil"/>
            </w:tcBorders>
            <w:shd w:val="clear" w:color="auto" w:fill="auto"/>
            <w:vAlign w:val="bottom"/>
            <w:hideMark/>
          </w:tcPr>
          <w:p w14:paraId="0663EA11" w14:textId="77777777" w:rsidR="008B73F0" w:rsidRPr="00F036D8" w:rsidRDefault="008B73F0" w:rsidP="002705C8">
            <w:pPr>
              <w:rPr>
                <w:rFonts w:ascii="Calibri" w:hAnsi="Calibri"/>
                <w:b/>
                <w:bCs/>
                <w:color w:val="000000"/>
              </w:rPr>
            </w:pPr>
            <w:r>
              <w:rPr>
                <w:rFonts w:ascii="Calibri" w:hAnsi="Calibri"/>
                <w:b/>
                <w:bCs/>
                <w:color w:val="000000"/>
              </w:rPr>
              <w:t xml:space="preserve">Friday Classes Meet - </w:t>
            </w:r>
            <w:r w:rsidRPr="00F036D8">
              <w:rPr>
                <w:rFonts w:ascii="Calibri" w:hAnsi="Calibri"/>
                <w:b/>
                <w:bCs/>
                <w:color w:val="000000"/>
              </w:rPr>
              <w:t>No Class</w:t>
            </w:r>
          </w:p>
        </w:tc>
        <w:tc>
          <w:tcPr>
            <w:tcW w:w="2216" w:type="dxa"/>
            <w:tcBorders>
              <w:top w:val="nil"/>
              <w:left w:val="nil"/>
              <w:bottom w:val="nil"/>
              <w:right w:val="nil"/>
            </w:tcBorders>
            <w:shd w:val="clear" w:color="auto" w:fill="auto"/>
            <w:vAlign w:val="bottom"/>
            <w:hideMark/>
          </w:tcPr>
          <w:p w14:paraId="42174A7E" w14:textId="77777777" w:rsidR="008B73F0" w:rsidRPr="00F036D8" w:rsidRDefault="008B73F0" w:rsidP="002705C8">
            <w:pPr>
              <w:rPr>
                <w:rFonts w:ascii="Calibri" w:hAnsi="Calibri"/>
                <w:b/>
                <w:bCs/>
                <w:color w:val="000000"/>
              </w:rPr>
            </w:pPr>
          </w:p>
        </w:tc>
      </w:tr>
      <w:tr w:rsidR="008B73F0" w:rsidRPr="00F036D8" w14:paraId="256D6E70" w14:textId="77777777" w:rsidTr="002705C8">
        <w:trPr>
          <w:trHeight w:val="252"/>
        </w:trPr>
        <w:tc>
          <w:tcPr>
            <w:tcW w:w="896" w:type="dxa"/>
            <w:tcBorders>
              <w:top w:val="nil"/>
              <w:left w:val="nil"/>
              <w:bottom w:val="nil"/>
              <w:right w:val="nil"/>
            </w:tcBorders>
            <w:shd w:val="clear" w:color="auto" w:fill="auto"/>
            <w:noWrap/>
            <w:vAlign w:val="bottom"/>
            <w:hideMark/>
          </w:tcPr>
          <w:p w14:paraId="789D3317" w14:textId="77777777" w:rsidR="008B73F0" w:rsidRPr="00F036D8" w:rsidRDefault="008B73F0" w:rsidP="002705C8">
            <w:pPr>
              <w:rPr>
                <w:rFonts w:ascii="Calibri" w:hAnsi="Calibri"/>
                <w:color w:val="000000"/>
              </w:rPr>
            </w:pPr>
            <w:r w:rsidRPr="00F036D8">
              <w:rPr>
                <w:rFonts w:ascii="Calibri" w:hAnsi="Calibri"/>
                <w:color w:val="000000"/>
              </w:rPr>
              <w:t>Nov</w:t>
            </w:r>
          </w:p>
        </w:tc>
        <w:tc>
          <w:tcPr>
            <w:tcW w:w="656" w:type="dxa"/>
            <w:tcBorders>
              <w:top w:val="nil"/>
              <w:left w:val="nil"/>
              <w:bottom w:val="nil"/>
              <w:right w:val="nil"/>
            </w:tcBorders>
            <w:shd w:val="clear" w:color="auto" w:fill="auto"/>
            <w:noWrap/>
            <w:vAlign w:val="bottom"/>
            <w:hideMark/>
          </w:tcPr>
          <w:p w14:paraId="41BDF3CA" w14:textId="77777777" w:rsidR="008B73F0" w:rsidRPr="00F036D8" w:rsidRDefault="008B73F0" w:rsidP="002705C8">
            <w:pPr>
              <w:rPr>
                <w:rFonts w:ascii="Calibri" w:hAnsi="Calibri"/>
                <w:color w:val="000000"/>
              </w:rPr>
            </w:pPr>
            <w:r w:rsidRPr="00F036D8">
              <w:rPr>
                <w:rFonts w:ascii="Calibri" w:hAnsi="Calibri"/>
                <w:color w:val="000000"/>
              </w:rPr>
              <w:t>26</w:t>
            </w:r>
          </w:p>
        </w:tc>
        <w:tc>
          <w:tcPr>
            <w:tcW w:w="1508" w:type="dxa"/>
            <w:tcBorders>
              <w:top w:val="nil"/>
              <w:left w:val="nil"/>
              <w:bottom w:val="nil"/>
              <w:right w:val="nil"/>
            </w:tcBorders>
            <w:shd w:val="clear" w:color="auto" w:fill="auto"/>
            <w:vAlign w:val="bottom"/>
            <w:hideMark/>
          </w:tcPr>
          <w:p w14:paraId="2F3E5EBB" w14:textId="77777777" w:rsidR="008B73F0" w:rsidRPr="00F036D8" w:rsidRDefault="008B73F0" w:rsidP="002705C8">
            <w:pPr>
              <w:rPr>
                <w:rFonts w:ascii="Calibri" w:hAnsi="Calibri"/>
                <w:color w:val="000000"/>
              </w:rPr>
            </w:pPr>
            <w:r w:rsidRPr="00F036D8">
              <w:rPr>
                <w:rFonts w:ascii="Calibri" w:hAnsi="Calibri"/>
                <w:color w:val="000000"/>
              </w:rPr>
              <w:t>Chp 16</w:t>
            </w:r>
          </w:p>
        </w:tc>
        <w:tc>
          <w:tcPr>
            <w:tcW w:w="4084" w:type="dxa"/>
            <w:tcBorders>
              <w:top w:val="nil"/>
              <w:left w:val="nil"/>
              <w:bottom w:val="nil"/>
              <w:right w:val="nil"/>
            </w:tcBorders>
            <w:shd w:val="clear" w:color="auto" w:fill="auto"/>
            <w:vAlign w:val="bottom"/>
            <w:hideMark/>
          </w:tcPr>
          <w:p w14:paraId="06C4F751" w14:textId="77777777" w:rsidR="008B73F0" w:rsidRPr="00F036D8" w:rsidRDefault="008B73F0" w:rsidP="002705C8">
            <w:pPr>
              <w:rPr>
                <w:rFonts w:ascii="Calibri" w:hAnsi="Calibri"/>
                <w:color w:val="000000"/>
              </w:rPr>
            </w:pPr>
            <w:r w:rsidRPr="00F036D8">
              <w:rPr>
                <w:rFonts w:ascii="Calibri" w:hAnsi="Calibri"/>
                <w:color w:val="000000"/>
              </w:rPr>
              <w:t>Corrosion and Degradation of Materials</w:t>
            </w:r>
          </w:p>
        </w:tc>
        <w:tc>
          <w:tcPr>
            <w:tcW w:w="2216" w:type="dxa"/>
            <w:tcBorders>
              <w:top w:val="nil"/>
              <w:left w:val="nil"/>
              <w:bottom w:val="nil"/>
              <w:right w:val="nil"/>
            </w:tcBorders>
            <w:shd w:val="clear" w:color="auto" w:fill="auto"/>
            <w:vAlign w:val="bottom"/>
            <w:hideMark/>
          </w:tcPr>
          <w:p w14:paraId="4D508790" w14:textId="77777777" w:rsidR="008B73F0" w:rsidRPr="00F036D8" w:rsidRDefault="008B73F0" w:rsidP="002705C8">
            <w:pPr>
              <w:rPr>
                <w:rFonts w:ascii="Calibri" w:hAnsi="Calibri"/>
                <w:color w:val="000000"/>
              </w:rPr>
            </w:pPr>
            <w:r w:rsidRPr="00F036D8">
              <w:rPr>
                <w:rFonts w:ascii="Calibri" w:hAnsi="Calibri"/>
                <w:color w:val="000000"/>
              </w:rPr>
              <w:t>Quiz 8 (Chp 14&amp;15)</w:t>
            </w:r>
          </w:p>
        </w:tc>
      </w:tr>
      <w:tr w:rsidR="008B73F0" w:rsidRPr="00F036D8" w14:paraId="113D971E" w14:textId="77777777" w:rsidTr="002705C8">
        <w:trPr>
          <w:trHeight w:val="320"/>
        </w:trPr>
        <w:tc>
          <w:tcPr>
            <w:tcW w:w="896" w:type="dxa"/>
            <w:tcBorders>
              <w:top w:val="nil"/>
              <w:left w:val="nil"/>
              <w:bottom w:val="nil"/>
              <w:right w:val="nil"/>
            </w:tcBorders>
            <w:shd w:val="clear" w:color="auto" w:fill="auto"/>
            <w:noWrap/>
            <w:vAlign w:val="bottom"/>
            <w:hideMark/>
          </w:tcPr>
          <w:p w14:paraId="72329155" w14:textId="77777777" w:rsidR="008B73F0" w:rsidRPr="00F036D8" w:rsidRDefault="008B73F0" w:rsidP="002705C8">
            <w:pPr>
              <w:rPr>
                <w:rFonts w:ascii="Calibri" w:hAnsi="Calibri"/>
                <w:color w:val="000000"/>
              </w:rPr>
            </w:pPr>
            <w:r w:rsidRPr="00F036D8">
              <w:rPr>
                <w:rFonts w:ascii="Calibri" w:hAnsi="Calibri"/>
                <w:color w:val="000000"/>
              </w:rPr>
              <w:t>Nov</w:t>
            </w:r>
          </w:p>
        </w:tc>
        <w:tc>
          <w:tcPr>
            <w:tcW w:w="656" w:type="dxa"/>
            <w:tcBorders>
              <w:top w:val="nil"/>
              <w:left w:val="nil"/>
              <w:bottom w:val="nil"/>
              <w:right w:val="nil"/>
            </w:tcBorders>
            <w:shd w:val="clear" w:color="auto" w:fill="auto"/>
            <w:noWrap/>
            <w:vAlign w:val="bottom"/>
            <w:hideMark/>
          </w:tcPr>
          <w:p w14:paraId="18FE5122" w14:textId="77777777" w:rsidR="008B73F0" w:rsidRPr="00F036D8" w:rsidRDefault="008B73F0" w:rsidP="002705C8">
            <w:pPr>
              <w:rPr>
                <w:rFonts w:ascii="Calibri" w:hAnsi="Calibri"/>
                <w:color w:val="000000"/>
              </w:rPr>
            </w:pPr>
            <w:r w:rsidRPr="00F036D8">
              <w:rPr>
                <w:rFonts w:ascii="Calibri" w:hAnsi="Calibri"/>
                <w:color w:val="000000"/>
              </w:rPr>
              <w:t>28</w:t>
            </w:r>
          </w:p>
        </w:tc>
        <w:tc>
          <w:tcPr>
            <w:tcW w:w="1508" w:type="dxa"/>
            <w:tcBorders>
              <w:top w:val="nil"/>
              <w:left w:val="nil"/>
              <w:bottom w:val="nil"/>
              <w:right w:val="nil"/>
            </w:tcBorders>
            <w:shd w:val="clear" w:color="auto" w:fill="auto"/>
            <w:vAlign w:val="bottom"/>
            <w:hideMark/>
          </w:tcPr>
          <w:p w14:paraId="6F7B4483" w14:textId="77777777" w:rsidR="008B73F0" w:rsidRPr="00F036D8" w:rsidRDefault="008B73F0" w:rsidP="002705C8">
            <w:pPr>
              <w:rPr>
                <w:rFonts w:ascii="Calibri" w:hAnsi="Calibri"/>
                <w:color w:val="000000"/>
              </w:rPr>
            </w:pPr>
            <w:r w:rsidRPr="00F036D8">
              <w:rPr>
                <w:rFonts w:ascii="Calibri" w:hAnsi="Calibri"/>
                <w:color w:val="000000"/>
              </w:rPr>
              <w:t>Chp 17</w:t>
            </w:r>
          </w:p>
        </w:tc>
        <w:tc>
          <w:tcPr>
            <w:tcW w:w="4084" w:type="dxa"/>
            <w:tcBorders>
              <w:top w:val="nil"/>
              <w:left w:val="nil"/>
              <w:bottom w:val="nil"/>
              <w:right w:val="nil"/>
            </w:tcBorders>
            <w:shd w:val="clear" w:color="auto" w:fill="auto"/>
            <w:vAlign w:val="bottom"/>
            <w:hideMark/>
          </w:tcPr>
          <w:p w14:paraId="67005A83" w14:textId="77777777" w:rsidR="008B73F0" w:rsidRPr="00F036D8" w:rsidRDefault="008B73F0" w:rsidP="002705C8">
            <w:pPr>
              <w:rPr>
                <w:rFonts w:ascii="Calibri" w:hAnsi="Calibri"/>
                <w:color w:val="000000"/>
              </w:rPr>
            </w:pPr>
            <w:r w:rsidRPr="00F036D8">
              <w:rPr>
                <w:rFonts w:ascii="Calibri" w:hAnsi="Calibri"/>
                <w:color w:val="000000"/>
              </w:rPr>
              <w:t>Thermal Properties</w:t>
            </w:r>
          </w:p>
        </w:tc>
        <w:tc>
          <w:tcPr>
            <w:tcW w:w="2216" w:type="dxa"/>
            <w:tcBorders>
              <w:top w:val="nil"/>
              <w:left w:val="nil"/>
              <w:bottom w:val="nil"/>
              <w:right w:val="nil"/>
            </w:tcBorders>
            <w:shd w:val="clear" w:color="auto" w:fill="auto"/>
            <w:vAlign w:val="bottom"/>
            <w:hideMark/>
          </w:tcPr>
          <w:p w14:paraId="139D366C" w14:textId="77777777" w:rsidR="008B73F0" w:rsidRPr="00F036D8" w:rsidRDefault="008B73F0" w:rsidP="002705C8">
            <w:pPr>
              <w:rPr>
                <w:rFonts w:ascii="Calibri" w:hAnsi="Calibri"/>
                <w:color w:val="000000"/>
              </w:rPr>
            </w:pPr>
          </w:p>
        </w:tc>
      </w:tr>
      <w:tr w:rsidR="008B73F0" w:rsidRPr="00F036D8" w14:paraId="39A3E4A3" w14:textId="77777777" w:rsidTr="002705C8">
        <w:trPr>
          <w:trHeight w:val="320"/>
        </w:trPr>
        <w:tc>
          <w:tcPr>
            <w:tcW w:w="896" w:type="dxa"/>
            <w:tcBorders>
              <w:top w:val="nil"/>
              <w:left w:val="nil"/>
              <w:bottom w:val="nil"/>
              <w:right w:val="nil"/>
            </w:tcBorders>
            <w:shd w:val="clear" w:color="auto" w:fill="auto"/>
            <w:noWrap/>
            <w:vAlign w:val="bottom"/>
            <w:hideMark/>
          </w:tcPr>
          <w:p w14:paraId="02DB1120" w14:textId="77777777" w:rsidR="008B73F0" w:rsidRPr="00F036D8" w:rsidRDefault="008B73F0" w:rsidP="002705C8">
            <w:pPr>
              <w:rPr>
                <w:rFonts w:ascii="Calibri" w:hAnsi="Calibri"/>
                <w:color w:val="000000"/>
              </w:rPr>
            </w:pPr>
            <w:r w:rsidRPr="00F036D8">
              <w:rPr>
                <w:rFonts w:ascii="Calibri" w:hAnsi="Calibri"/>
                <w:color w:val="000000"/>
              </w:rPr>
              <w:t>Dec</w:t>
            </w:r>
          </w:p>
        </w:tc>
        <w:tc>
          <w:tcPr>
            <w:tcW w:w="656" w:type="dxa"/>
            <w:tcBorders>
              <w:top w:val="nil"/>
              <w:left w:val="nil"/>
              <w:bottom w:val="nil"/>
              <w:right w:val="nil"/>
            </w:tcBorders>
            <w:shd w:val="clear" w:color="auto" w:fill="auto"/>
            <w:noWrap/>
            <w:vAlign w:val="bottom"/>
            <w:hideMark/>
          </w:tcPr>
          <w:p w14:paraId="292CA715" w14:textId="77777777" w:rsidR="008B73F0" w:rsidRPr="00F036D8" w:rsidRDefault="008B73F0" w:rsidP="002705C8">
            <w:pPr>
              <w:rPr>
                <w:rFonts w:ascii="Calibri" w:hAnsi="Calibri"/>
                <w:color w:val="000000"/>
              </w:rPr>
            </w:pPr>
            <w:r w:rsidRPr="00F036D8">
              <w:rPr>
                <w:rFonts w:ascii="Calibri" w:hAnsi="Calibri"/>
                <w:color w:val="000000"/>
              </w:rPr>
              <w:t>3</w:t>
            </w:r>
          </w:p>
        </w:tc>
        <w:tc>
          <w:tcPr>
            <w:tcW w:w="1508" w:type="dxa"/>
            <w:tcBorders>
              <w:top w:val="nil"/>
              <w:left w:val="nil"/>
              <w:bottom w:val="nil"/>
              <w:right w:val="nil"/>
            </w:tcBorders>
            <w:shd w:val="clear" w:color="000000" w:fill="FFFF00"/>
            <w:vAlign w:val="bottom"/>
            <w:hideMark/>
          </w:tcPr>
          <w:p w14:paraId="31129BC9" w14:textId="77777777" w:rsidR="008B73F0" w:rsidRPr="00F036D8" w:rsidRDefault="008B73F0" w:rsidP="002705C8">
            <w:pPr>
              <w:rPr>
                <w:rFonts w:ascii="Calibri" w:hAnsi="Calibri"/>
                <w:b/>
                <w:bCs/>
                <w:color w:val="000000"/>
              </w:rPr>
            </w:pPr>
            <w:r w:rsidRPr="00F036D8">
              <w:rPr>
                <w:rFonts w:ascii="Calibri" w:hAnsi="Calibri"/>
                <w:b/>
                <w:bCs/>
                <w:color w:val="000000"/>
              </w:rPr>
              <w:t>EXAM 3</w:t>
            </w:r>
          </w:p>
        </w:tc>
        <w:tc>
          <w:tcPr>
            <w:tcW w:w="4084" w:type="dxa"/>
            <w:tcBorders>
              <w:top w:val="nil"/>
              <w:left w:val="nil"/>
              <w:bottom w:val="nil"/>
              <w:right w:val="nil"/>
            </w:tcBorders>
            <w:shd w:val="clear" w:color="auto" w:fill="auto"/>
            <w:vAlign w:val="bottom"/>
            <w:hideMark/>
          </w:tcPr>
          <w:p w14:paraId="31EF3F9E" w14:textId="77777777" w:rsidR="008B73F0" w:rsidRPr="00F036D8" w:rsidRDefault="008B73F0" w:rsidP="002705C8">
            <w:pPr>
              <w:rPr>
                <w:rFonts w:ascii="Calibri" w:hAnsi="Calibri"/>
                <w:b/>
                <w:bCs/>
                <w:color w:val="000000"/>
              </w:rPr>
            </w:pPr>
          </w:p>
        </w:tc>
        <w:tc>
          <w:tcPr>
            <w:tcW w:w="2216" w:type="dxa"/>
            <w:tcBorders>
              <w:top w:val="nil"/>
              <w:left w:val="nil"/>
              <w:bottom w:val="nil"/>
              <w:right w:val="nil"/>
            </w:tcBorders>
            <w:shd w:val="clear" w:color="auto" w:fill="auto"/>
            <w:vAlign w:val="bottom"/>
            <w:hideMark/>
          </w:tcPr>
          <w:p w14:paraId="426862D2" w14:textId="77777777" w:rsidR="008B73F0" w:rsidRPr="00F036D8" w:rsidRDefault="008B73F0" w:rsidP="002705C8">
            <w:pPr>
              <w:rPr>
                <w:sz w:val="20"/>
                <w:szCs w:val="20"/>
              </w:rPr>
            </w:pPr>
          </w:p>
        </w:tc>
      </w:tr>
      <w:tr w:rsidR="008B73F0" w:rsidRPr="00F036D8" w14:paraId="61B9D805" w14:textId="77777777" w:rsidTr="002705C8">
        <w:trPr>
          <w:trHeight w:val="640"/>
        </w:trPr>
        <w:tc>
          <w:tcPr>
            <w:tcW w:w="896" w:type="dxa"/>
            <w:tcBorders>
              <w:top w:val="nil"/>
              <w:left w:val="nil"/>
              <w:bottom w:val="nil"/>
              <w:right w:val="nil"/>
            </w:tcBorders>
            <w:shd w:val="clear" w:color="auto" w:fill="auto"/>
            <w:noWrap/>
            <w:vAlign w:val="bottom"/>
            <w:hideMark/>
          </w:tcPr>
          <w:p w14:paraId="5F870C97" w14:textId="77777777" w:rsidR="008B73F0" w:rsidRPr="00F036D8" w:rsidRDefault="008B73F0" w:rsidP="002705C8">
            <w:pPr>
              <w:rPr>
                <w:rFonts w:ascii="Calibri" w:hAnsi="Calibri"/>
                <w:color w:val="000000"/>
              </w:rPr>
            </w:pPr>
            <w:r w:rsidRPr="00F036D8">
              <w:rPr>
                <w:rFonts w:ascii="Calibri" w:hAnsi="Calibri"/>
                <w:color w:val="000000"/>
              </w:rPr>
              <w:t>Dec</w:t>
            </w:r>
          </w:p>
        </w:tc>
        <w:tc>
          <w:tcPr>
            <w:tcW w:w="656" w:type="dxa"/>
            <w:tcBorders>
              <w:top w:val="nil"/>
              <w:left w:val="nil"/>
              <w:bottom w:val="nil"/>
              <w:right w:val="nil"/>
            </w:tcBorders>
            <w:shd w:val="clear" w:color="auto" w:fill="auto"/>
            <w:noWrap/>
            <w:vAlign w:val="bottom"/>
            <w:hideMark/>
          </w:tcPr>
          <w:p w14:paraId="5AFAF2B7" w14:textId="77777777" w:rsidR="008B73F0" w:rsidRPr="00F036D8" w:rsidRDefault="008B73F0" w:rsidP="002705C8">
            <w:pPr>
              <w:rPr>
                <w:rFonts w:ascii="Calibri" w:hAnsi="Calibri"/>
                <w:color w:val="000000"/>
              </w:rPr>
            </w:pPr>
            <w:r w:rsidRPr="00F036D8">
              <w:rPr>
                <w:rFonts w:ascii="Calibri" w:hAnsi="Calibri"/>
                <w:color w:val="000000"/>
              </w:rPr>
              <w:t>5</w:t>
            </w:r>
          </w:p>
        </w:tc>
        <w:tc>
          <w:tcPr>
            <w:tcW w:w="1508" w:type="dxa"/>
            <w:tcBorders>
              <w:top w:val="nil"/>
              <w:left w:val="nil"/>
              <w:bottom w:val="nil"/>
              <w:right w:val="nil"/>
            </w:tcBorders>
            <w:shd w:val="clear" w:color="auto" w:fill="auto"/>
            <w:vAlign w:val="bottom"/>
            <w:hideMark/>
          </w:tcPr>
          <w:p w14:paraId="683E4BF7" w14:textId="77777777" w:rsidR="008B73F0" w:rsidRPr="00F036D8" w:rsidRDefault="008B73F0" w:rsidP="002705C8">
            <w:pPr>
              <w:rPr>
                <w:rFonts w:ascii="Calibri" w:hAnsi="Calibri"/>
                <w:color w:val="000000"/>
              </w:rPr>
            </w:pPr>
            <w:r w:rsidRPr="00F036D8">
              <w:rPr>
                <w:rFonts w:ascii="Calibri" w:hAnsi="Calibri"/>
                <w:color w:val="000000"/>
              </w:rPr>
              <w:t>Chp 18 &amp; 19</w:t>
            </w:r>
          </w:p>
        </w:tc>
        <w:tc>
          <w:tcPr>
            <w:tcW w:w="4084" w:type="dxa"/>
            <w:tcBorders>
              <w:top w:val="nil"/>
              <w:left w:val="nil"/>
              <w:bottom w:val="nil"/>
              <w:right w:val="nil"/>
            </w:tcBorders>
            <w:shd w:val="clear" w:color="auto" w:fill="auto"/>
            <w:vAlign w:val="bottom"/>
            <w:hideMark/>
          </w:tcPr>
          <w:p w14:paraId="38F53BBE" w14:textId="77777777" w:rsidR="008B73F0" w:rsidRPr="00F036D8" w:rsidRDefault="008B73F0" w:rsidP="002705C8">
            <w:pPr>
              <w:rPr>
                <w:rFonts w:ascii="Calibri" w:hAnsi="Calibri"/>
                <w:color w:val="000000"/>
              </w:rPr>
            </w:pPr>
            <w:r>
              <w:rPr>
                <w:rFonts w:ascii="Calibri" w:hAnsi="Calibri"/>
                <w:color w:val="000000"/>
              </w:rPr>
              <w:t>Mag. and Opt.</w:t>
            </w:r>
            <w:r w:rsidRPr="00F036D8">
              <w:rPr>
                <w:rFonts w:ascii="Calibri" w:hAnsi="Calibri"/>
                <w:color w:val="000000"/>
              </w:rPr>
              <w:t xml:space="preserve"> Properties of Materials</w:t>
            </w:r>
          </w:p>
        </w:tc>
        <w:tc>
          <w:tcPr>
            <w:tcW w:w="2216" w:type="dxa"/>
            <w:tcBorders>
              <w:top w:val="nil"/>
              <w:left w:val="nil"/>
              <w:bottom w:val="nil"/>
              <w:right w:val="nil"/>
            </w:tcBorders>
            <w:shd w:val="clear" w:color="auto" w:fill="auto"/>
            <w:vAlign w:val="bottom"/>
            <w:hideMark/>
          </w:tcPr>
          <w:p w14:paraId="3301A8EA" w14:textId="77777777" w:rsidR="008B73F0" w:rsidRPr="00F036D8" w:rsidRDefault="008B73F0" w:rsidP="002705C8">
            <w:pPr>
              <w:rPr>
                <w:rFonts w:ascii="Calibri" w:hAnsi="Calibri"/>
                <w:color w:val="000000"/>
              </w:rPr>
            </w:pPr>
          </w:p>
        </w:tc>
      </w:tr>
      <w:tr w:rsidR="008B73F0" w:rsidRPr="00F036D8" w14:paraId="44045824" w14:textId="77777777" w:rsidTr="002705C8">
        <w:trPr>
          <w:trHeight w:val="640"/>
        </w:trPr>
        <w:tc>
          <w:tcPr>
            <w:tcW w:w="896" w:type="dxa"/>
            <w:tcBorders>
              <w:top w:val="nil"/>
              <w:left w:val="nil"/>
              <w:right w:val="nil"/>
            </w:tcBorders>
            <w:shd w:val="clear" w:color="auto" w:fill="auto"/>
            <w:noWrap/>
            <w:vAlign w:val="bottom"/>
            <w:hideMark/>
          </w:tcPr>
          <w:p w14:paraId="31A12ECE" w14:textId="77777777" w:rsidR="008B73F0" w:rsidRPr="00F036D8" w:rsidRDefault="008B73F0" w:rsidP="002705C8">
            <w:pPr>
              <w:rPr>
                <w:rFonts w:ascii="Calibri" w:hAnsi="Calibri"/>
                <w:color w:val="000000"/>
              </w:rPr>
            </w:pPr>
            <w:r w:rsidRPr="00F036D8">
              <w:rPr>
                <w:rFonts w:ascii="Calibri" w:hAnsi="Calibri"/>
                <w:color w:val="000000"/>
              </w:rPr>
              <w:t>Dec</w:t>
            </w:r>
          </w:p>
        </w:tc>
        <w:tc>
          <w:tcPr>
            <w:tcW w:w="656" w:type="dxa"/>
            <w:tcBorders>
              <w:top w:val="nil"/>
              <w:left w:val="nil"/>
              <w:right w:val="nil"/>
            </w:tcBorders>
            <w:shd w:val="clear" w:color="auto" w:fill="auto"/>
            <w:noWrap/>
            <w:vAlign w:val="bottom"/>
            <w:hideMark/>
          </w:tcPr>
          <w:p w14:paraId="0F8D5966" w14:textId="77777777" w:rsidR="008B73F0" w:rsidRPr="00F036D8" w:rsidRDefault="008B73F0" w:rsidP="002705C8">
            <w:pPr>
              <w:rPr>
                <w:rFonts w:ascii="Calibri" w:hAnsi="Calibri"/>
                <w:color w:val="000000"/>
              </w:rPr>
            </w:pPr>
            <w:r w:rsidRPr="00F036D8">
              <w:rPr>
                <w:rFonts w:ascii="Calibri" w:hAnsi="Calibri"/>
                <w:color w:val="000000"/>
              </w:rPr>
              <w:t>10</w:t>
            </w:r>
          </w:p>
        </w:tc>
        <w:tc>
          <w:tcPr>
            <w:tcW w:w="1508" w:type="dxa"/>
            <w:tcBorders>
              <w:top w:val="nil"/>
              <w:left w:val="nil"/>
              <w:right w:val="nil"/>
            </w:tcBorders>
            <w:shd w:val="clear" w:color="auto" w:fill="auto"/>
            <w:vAlign w:val="bottom"/>
            <w:hideMark/>
          </w:tcPr>
          <w:p w14:paraId="3CAB5940" w14:textId="77777777" w:rsidR="008B73F0" w:rsidRPr="00F036D8" w:rsidRDefault="008B73F0" w:rsidP="002705C8">
            <w:pPr>
              <w:rPr>
                <w:rFonts w:ascii="Calibri" w:hAnsi="Calibri"/>
                <w:color w:val="000000"/>
              </w:rPr>
            </w:pPr>
            <w:r w:rsidRPr="00F036D8">
              <w:rPr>
                <w:rFonts w:ascii="Calibri" w:hAnsi="Calibri"/>
                <w:color w:val="000000"/>
              </w:rPr>
              <w:t>Chp 18 &amp; 19</w:t>
            </w:r>
          </w:p>
        </w:tc>
        <w:tc>
          <w:tcPr>
            <w:tcW w:w="4084" w:type="dxa"/>
            <w:tcBorders>
              <w:top w:val="nil"/>
              <w:left w:val="nil"/>
              <w:right w:val="nil"/>
            </w:tcBorders>
            <w:shd w:val="clear" w:color="auto" w:fill="auto"/>
            <w:vAlign w:val="bottom"/>
            <w:hideMark/>
          </w:tcPr>
          <w:p w14:paraId="148BB2C3" w14:textId="77777777" w:rsidR="008B73F0" w:rsidRPr="00F036D8" w:rsidRDefault="008B73F0" w:rsidP="002705C8">
            <w:pPr>
              <w:rPr>
                <w:rFonts w:ascii="Calibri" w:hAnsi="Calibri"/>
                <w:color w:val="000000"/>
              </w:rPr>
            </w:pPr>
            <w:r w:rsidRPr="00F036D8">
              <w:rPr>
                <w:rFonts w:ascii="Calibri" w:hAnsi="Calibri"/>
                <w:color w:val="000000"/>
              </w:rPr>
              <w:t>Mag</w:t>
            </w:r>
            <w:r>
              <w:rPr>
                <w:rFonts w:ascii="Calibri" w:hAnsi="Calibri"/>
                <w:color w:val="000000"/>
              </w:rPr>
              <w:t>. and Opt.</w:t>
            </w:r>
            <w:r w:rsidRPr="00F036D8">
              <w:rPr>
                <w:rFonts w:ascii="Calibri" w:hAnsi="Calibri"/>
                <w:color w:val="000000"/>
              </w:rPr>
              <w:t xml:space="preserve"> Properties of Materials</w:t>
            </w:r>
          </w:p>
        </w:tc>
        <w:tc>
          <w:tcPr>
            <w:tcW w:w="2216" w:type="dxa"/>
            <w:tcBorders>
              <w:top w:val="nil"/>
              <w:left w:val="nil"/>
              <w:right w:val="nil"/>
            </w:tcBorders>
            <w:shd w:val="clear" w:color="auto" w:fill="auto"/>
            <w:vAlign w:val="bottom"/>
            <w:hideMark/>
          </w:tcPr>
          <w:p w14:paraId="4E559365" w14:textId="77777777" w:rsidR="008B73F0" w:rsidRPr="00F036D8" w:rsidRDefault="008B73F0" w:rsidP="002705C8">
            <w:pPr>
              <w:rPr>
                <w:rFonts w:ascii="Calibri" w:hAnsi="Calibri"/>
                <w:color w:val="000000"/>
              </w:rPr>
            </w:pPr>
            <w:r w:rsidRPr="00F036D8">
              <w:rPr>
                <w:rFonts w:ascii="Calibri" w:hAnsi="Calibri"/>
                <w:color w:val="000000"/>
              </w:rPr>
              <w:t>Quiz 9 (Chp 17, 18, 19)</w:t>
            </w:r>
          </w:p>
        </w:tc>
      </w:tr>
      <w:tr w:rsidR="008B73F0" w:rsidRPr="00F036D8" w14:paraId="5407E324" w14:textId="77777777" w:rsidTr="002705C8">
        <w:trPr>
          <w:trHeight w:val="960"/>
        </w:trPr>
        <w:tc>
          <w:tcPr>
            <w:tcW w:w="896" w:type="dxa"/>
            <w:tcBorders>
              <w:top w:val="nil"/>
              <w:left w:val="nil"/>
              <w:bottom w:val="single" w:sz="4" w:space="0" w:color="auto"/>
              <w:right w:val="nil"/>
            </w:tcBorders>
            <w:shd w:val="clear" w:color="auto" w:fill="auto"/>
            <w:noWrap/>
            <w:vAlign w:val="bottom"/>
            <w:hideMark/>
          </w:tcPr>
          <w:p w14:paraId="75B63DBC" w14:textId="77777777" w:rsidR="008B73F0" w:rsidRPr="00F036D8" w:rsidRDefault="008B73F0" w:rsidP="002705C8">
            <w:pPr>
              <w:rPr>
                <w:rFonts w:ascii="Calibri" w:hAnsi="Calibri"/>
                <w:color w:val="000000"/>
              </w:rPr>
            </w:pPr>
            <w:r w:rsidRPr="00F036D8">
              <w:rPr>
                <w:rFonts w:ascii="Calibri" w:hAnsi="Calibri"/>
                <w:color w:val="000000"/>
              </w:rPr>
              <w:t>Dec</w:t>
            </w:r>
          </w:p>
        </w:tc>
        <w:tc>
          <w:tcPr>
            <w:tcW w:w="656" w:type="dxa"/>
            <w:tcBorders>
              <w:top w:val="nil"/>
              <w:left w:val="nil"/>
              <w:bottom w:val="single" w:sz="4" w:space="0" w:color="auto"/>
              <w:right w:val="nil"/>
            </w:tcBorders>
            <w:shd w:val="clear" w:color="auto" w:fill="auto"/>
            <w:noWrap/>
            <w:vAlign w:val="bottom"/>
            <w:hideMark/>
          </w:tcPr>
          <w:p w14:paraId="6B6B3B46" w14:textId="77777777" w:rsidR="008B73F0" w:rsidRPr="00F036D8" w:rsidRDefault="008B73F0" w:rsidP="002705C8">
            <w:pPr>
              <w:rPr>
                <w:rFonts w:ascii="Calibri" w:hAnsi="Calibri"/>
                <w:color w:val="000000"/>
              </w:rPr>
            </w:pPr>
            <w:r w:rsidRPr="00F036D8">
              <w:rPr>
                <w:rFonts w:ascii="Calibri" w:hAnsi="Calibri"/>
                <w:color w:val="000000"/>
              </w:rPr>
              <w:t>12</w:t>
            </w:r>
          </w:p>
        </w:tc>
        <w:tc>
          <w:tcPr>
            <w:tcW w:w="1508" w:type="dxa"/>
            <w:tcBorders>
              <w:top w:val="nil"/>
              <w:left w:val="nil"/>
              <w:bottom w:val="single" w:sz="4" w:space="0" w:color="auto"/>
              <w:right w:val="nil"/>
            </w:tcBorders>
            <w:shd w:val="clear" w:color="auto" w:fill="auto"/>
            <w:vAlign w:val="bottom"/>
            <w:hideMark/>
          </w:tcPr>
          <w:p w14:paraId="0BCDCE84" w14:textId="77777777" w:rsidR="008B73F0" w:rsidRPr="00F036D8" w:rsidRDefault="008B73F0" w:rsidP="002705C8">
            <w:pPr>
              <w:rPr>
                <w:rFonts w:ascii="Calibri" w:hAnsi="Calibri"/>
                <w:color w:val="000000"/>
              </w:rPr>
            </w:pPr>
            <w:r w:rsidRPr="00F036D8">
              <w:rPr>
                <w:rFonts w:ascii="Calibri" w:hAnsi="Calibri"/>
                <w:color w:val="000000"/>
              </w:rPr>
              <w:t>Chp 20</w:t>
            </w:r>
          </w:p>
        </w:tc>
        <w:tc>
          <w:tcPr>
            <w:tcW w:w="4084" w:type="dxa"/>
            <w:tcBorders>
              <w:top w:val="nil"/>
              <w:left w:val="nil"/>
              <w:bottom w:val="single" w:sz="4" w:space="0" w:color="auto"/>
              <w:right w:val="nil"/>
            </w:tcBorders>
            <w:shd w:val="clear" w:color="auto" w:fill="auto"/>
            <w:vAlign w:val="bottom"/>
            <w:hideMark/>
          </w:tcPr>
          <w:p w14:paraId="71784896" w14:textId="77777777" w:rsidR="008B73F0" w:rsidRPr="00F036D8" w:rsidRDefault="008B73F0" w:rsidP="002705C8">
            <w:pPr>
              <w:rPr>
                <w:rFonts w:ascii="Calibri" w:hAnsi="Calibri"/>
                <w:color w:val="000000"/>
              </w:rPr>
            </w:pPr>
            <w:r w:rsidRPr="00F036D8">
              <w:rPr>
                <w:rFonts w:ascii="Calibri" w:hAnsi="Calibri"/>
                <w:color w:val="000000"/>
              </w:rPr>
              <w:t>Economic, Environmental and Societal Issue</w:t>
            </w:r>
            <w:r>
              <w:rPr>
                <w:rFonts w:ascii="Calibri" w:hAnsi="Calibri"/>
                <w:color w:val="000000"/>
              </w:rPr>
              <w:t>s</w:t>
            </w:r>
            <w:r w:rsidRPr="00F036D8">
              <w:rPr>
                <w:rFonts w:ascii="Calibri" w:hAnsi="Calibri"/>
                <w:color w:val="000000"/>
              </w:rPr>
              <w:t xml:space="preserve"> in Materials Science and Engineering</w:t>
            </w:r>
          </w:p>
        </w:tc>
        <w:tc>
          <w:tcPr>
            <w:tcW w:w="2216" w:type="dxa"/>
            <w:tcBorders>
              <w:top w:val="nil"/>
              <w:left w:val="nil"/>
              <w:bottom w:val="single" w:sz="4" w:space="0" w:color="auto"/>
              <w:right w:val="nil"/>
            </w:tcBorders>
            <w:shd w:val="clear" w:color="auto" w:fill="auto"/>
            <w:vAlign w:val="bottom"/>
            <w:hideMark/>
          </w:tcPr>
          <w:p w14:paraId="2E8589E5" w14:textId="77777777" w:rsidR="008B73F0" w:rsidRPr="00F036D8" w:rsidRDefault="008B73F0" w:rsidP="002705C8">
            <w:pPr>
              <w:rPr>
                <w:rFonts w:ascii="Calibri" w:hAnsi="Calibri"/>
                <w:color w:val="000000"/>
              </w:rPr>
            </w:pPr>
            <w:r w:rsidRPr="00F036D8">
              <w:rPr>
                <w:rFonts w:ascii="Calibri" w:hAnsi="Calibri"/>
                <w:color w:val="000000"/>
              </w:rPr>
              <w:t>Quiz 9 (Chp 17, 18, 19)</w:t>
            </w:r>
          </w:p>
        </w:tc>
      </w:tr>
    </w:tbl>
    <w:p w14:paraId="76B45785" w14:textId="77777777" w:rsidR="00181739" w:rsidRDefault="00181739" w:rsidP="00181739">
      <w:pPr>
        <w:tabs>
          <w:tab w:val="left" w:pos="360"/>
          <w:tab w:val="left" w:pos="720"/>
          <w:tab w:val="left" w:pos="2880"/>
          <w:tab w:val="left" w:pos="4320"/>
          <w:tab w:val="left" w:pos="4680"/>
          <w:tab w:val="left" w:pos="7830"/>
          <w:tab w:val="right" w:pos="9270"/>
        </w:tabs>
      </w:pPr>
    </w:p>
    <w:sectPr w:rsidR="00181739" w:rsidSect="005F7E9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AE8DA" w14:textId="77777777" w:rsidR="00492209" w:rsidRDefault="00492209" w:rsidP="00605A9C">
      <w:r>
        <w:separator/>
      </w:r>
    </w:p>
  </w:endnote>
  <w:endnote w:type="continuationSeparator" w:id="0">
    <w:p w14:paraId="798DC95F" w14:textId="77777777" w:rsidR="00492209" w:rsidRDefault="00492209" w:rsidP="0060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charset w:val="00"/>
    <w:family w:val="auto"/>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394F" w14:textId="77777777" w:rsidR="00605A9C" w:rsidRDefault="00605A9C" w:rsidP="00900A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ED9CB" w14:textId="77777777" w:rsidR="00605A9C" w:rsidRDefault="00605A9C" w:rsidP="00605A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B63AA" w14:textId="2B84F1FA" w:rsidR="00605A9C" w:rsidRDefault="00605A9C" w:rsidP="00900A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6EB">
      <w:rPr>
        <w:rStyle w:val="PageNumber"/>
        <w:noProof/>
      </w:rPr>
      <w:t>1</w:t>
    </w:r>
    <w:r>
      <w:rPr>
        <w:rStyle w:val="PageNumber"/>
      </w:rPr>
      <w:fldChar w:fldCharType="end"/>
    </w:r>
  </w:p>
  <w:p w14:paraId="127FC1D2" w14:textId="40ECFB0D" w:rsidR="00605A9C" w:rsidRDefault="00605A9C" w:rsidP="00605A9C">
    <w:pPr>
      <w:pStyle w:val="Footer"/>
      <w:ind w:right="360"/>
    </w:pPr>
    <w:r>
      <w:t>Prof. Murat Guvendiren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07D71" w14:textId="77777777" w:rsidR="00492209" w:rsidRDefault="00492209" w:rsidP="00605A9C">
      <w:r>
        <w:separator/>
      </w:r>
    </w:p>
  </w:footnote>
  <w:footnote w:type="continuationSeparator" w:id="0">
    <w:p w14:paraId="19EEDF70" w14:textId="77777777" w:rsidR="00492209" w:rsidRDefault="00492209" w:rsidP="00605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20C7" w14:textId="77777777" w:rsidR="00605A9C" w:rsidRDefault="00605A9C">
    <w:pPr>
      <w:pStyle w:val="Header"/>
    </w:pPr>
    <w:r>
      <w:rPr>
        <w:noProof/>
      </w:rPr>
      <mc:AlternateContent>
        <mc:Choice Requires="wps">
          <w:drawing>
            <wp:anchor distT="0" distB="0" distL="114300" distR="114300" simplePos="0" relativeHeight="251659264" behindDoc="0" locked="0" layoutInCell="1" allowOverlap="1" wp14:anchorId="548C5738" wp14:editId="26FAF2E3">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6985150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35A4B21" w14:textId="1166EDD4" w:rsidR="00605A9C" w:rsidRDefault="0077748F">
                              <w:pPr>
                                <w:pStyle w:val="NoSpacing"/>
                                <w:jc w:val="center"/>
                                <w:rPr>
                                  <w:b/>
                                  <w:caps/>
                                  <w:spacing w:val="20"/>
                                  <w:sz w:val="28"/>
                                  <w:szCs w:val="28"/>
                                </w:rPr>
                              </w:pPr>
                              <w:r>
                                <w:rPr>
                                  <w:b/>
                                  <w:caps/>
                                  <w:spacing w:val="20"/>
                                  <w:sz w:val="28"/>
                                  <w:szCs w:val="28"/>
                                </w:rPr>
                                <w:t>ChE 375</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mv="urn:schemas-microsoft-com:mac:vml" xmlns:mo="http://schemas.microsoft.com/office/mac/office/2008/main">
          <w:pict>
            <v:rect w14:anchorId="548C5738"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d4dmpaACAACfBQAADgAAAAAAAAAAAAAAAAAsAgAAZHJzL2Uy&#10;b0RvYy54bWxQSwECLQAUAAYACAAAACEATWeP/tsAAAAEAQAADwAAAAAAAAAAAAAAAAD4BAAAZHJz&#10;L2Rvd25yZXYueG1sUEsFBgAAAAAEAAQA8wAAAAAGAAAAAA==&#10;" fillcolor="#44546a [3215]" stroked="f" strokeweight="1pt">
              <v:textbox inset=",0,,0">
                <w:txbxContent>
                  <w:sdt>
                    <w:sdtPr>
                      <w:rPr>
                        <w:b/>
                        <w:caps/>
                        <w:spacing w:val="20"/>
                        <w:sz w:val="28"/>
                        <w:szCs w:val="28"/>
                      </w:rPr>
                      <w:alias w:val="Title"/>
                      <w:tag w:val=""/>
                      <w:id w:val="6985150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35A4B21" w14:textId="1166EDD4" w:rsidR="00605A9C" w:rsidRDefault="0077748F">
                        <w:pPr>
                          <w:pStyle w:val="NoSpacing"/>
                          <w:jc w:val="center"/>
                          <w:rPr>
                            <w:b/>
                            <w:caps/>
                            <w:spacing w:val="20"/>
                            <w:sz w:val="28"/>
                            <w:szCs w:val="28"/>
                          </w:rPr>
                        </w:pPr>
                        <w:r>
                          <w:rPr>
                            <w:b/>
                            <w:caps/>
                            <w:spacing w:val="20"/>
                            <w:sz w:val="28"/>
                            <w:szCs w:val="28"/>
                          </w:rPr>
                          <w:t>ChE 375</w:t>
                        </w:r>
                      </w:p>
                    </w:sdtContent>
                  </w:sdt>
                </w:txbxContent>
              </v:textbox>
              <w10:wrap anchorx="page" anchory="page"/>
            </v:rect>
          </w:pict>
        </mc:Fallback>
      </mc:AlternateContent>
    </w:r>
  </w:p>
  <w:p w14:paraId="60C65FA5" w14:textId="77777777" w:rsidR="00605A9C" w:rsidRDefault="00605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5F5A"/>
    <w:multiLevelType w:val="hybridMultilevel"/>
    <w:tmpl w:val="458A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23584"/>
    <w:multiLevelType w:val="hybridMultilevel"/>
    <w:tmpl w:val="A308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50B48"/>
    <w:multiLevelType w:val="hybridMultilevel"/>
    <w:tmpl w:val="FA066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43312"/>
    <w:multiLevelType w:val="hybridMultilevel"/>
    <w:tmpl w:val="D852662C"/>
    <w:lvl w:ilvl="0" w:tplc="89F29F12">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53310"/>
    <w:multiLevelType w:val="hybridMultilevel"/>
    <w:tmpl w:val="70CCDB1C"/>
    <w:lvl w:ilvl="0" w:tplc="F47E119C">
      <w:start w:val="1"/>
      <w:numFmt w:val="bullet"/>
      <w:lvlText w:val=""/>
      <w:lvlJc w:val="left"/>
      <w:pPr>
        <w:tabs>
          <w:tab w:val="num" w:pos="2448"/>
        </w:tabs>
        <w:ind w:left="2448" w:hanging="360"/>
      </w:pPr>
      <w:rPr>
        <w:rFonts w:ascii="Symbol" w:hAnsi="Symbol" w:hint="default"/>
        <w:color w:val="auto"/>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2D5E33CC"/>
    <w:multiLevelType w:val="hybridMultilevel"/>
    <w:tmpl w:val="917236EE"/>
    <w:lvl w:ilvl="0" w:tplc="89F29F12">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38ED"/>
    <w:multiLevelType w:val="hybridMultilevel"/>
    <w:tmpl w:val="20B2B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F0C66"/>
    <w:multiLevelType w:val="hybridMultilevel"/>
    <w:tmpl w:val="82660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1B6B17"/>
    <w:multiLevelType w:val="hybridMultilevel"/>
    <w:tmpl w:val="08F2AD22"/>
    <w:lvl w:ilvl="0" w:tplc="89F29F12">
      <w:start w:val="1"/>
      <w:numFmt w:val="bullet"/>
      <w:lvlText w:val=""/>
      <w:lvlJc w:val="left"/>
      <w:pPr>
        <w:tabs>
          <w:tab w:val="num" w:pos="216"/>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B45AD"/>
    <w:multiLevelType w:val="hybridMultilevel"/>
    <w:tmpl w:val="9C4690F0"/>
    <w:lvl w:ilvl="0" w:tplc="89F29F12">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20B6E"/>
    <w:multiLevelType w:val="hybridMultilevel"/>
    <w:tmpl w:val="DC4CE68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F7120F4"/>
    <w:multiLevelType w:val="hybridMultilevel"/>
    <w:tmpl w:val="C45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A1FF8"/>
    <w:multiLevelType w:val="hybridMultilevel"/>
    <w:tmpl w:val="35E602CA"/>
    <w:lvl w:ilvl="0" w:tplc="89F29F12">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8"/>
  </w:num>
  <w:num w:numId="5">
    <w:abstractNumId w:val="3"/>
  </w:num>
  <w:num w:numId="6">
    <w:abstractNumId w:val="2"/>
  </w:num>
  <w:num w:numId="7">
    <w:abstractNumId w:val="7"/>
  </w:num>
  <w:num w:numId="8">
    <w:abstractNumId w:val="6"/>
  </w:num>
  <w:num w:numId="9">
    <w:abstractNumId w:val="9"/>
  </w:num>
  <w:num w:numId="10">
    <w:abstractNumId w:val="1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39"/>
    <w:rsid w:val="000061C0"/>
    <w:rsid w:val="00026F06"/>
    <w:rsid w:val="00042277"/>
    <w:rsid w:val="00052633"/>
    <w:rsid w:val="000615D4"/>
    <w:rsid w:val="00075DA8"/>
    <w:rsid w:val="000768E9"/>
    <w:rsid w:val="000870A8"/>
    <w:rsid w:val="000E2E76"/>
    <w:rsid w:val="000F2902"/>
    <w:rsid w:val="000F6B97"/>
    <w:rsid w:val="00111442"/>
    <w:rsid w:val="00114159"/>
    <w:rsid w:val="00117E6E"/>
    <w:rsid w:val="001374BA"/>
    <w:rsid w:val="001476EB"/>
    <w:rsid w:val="001672EB"/>
    <w:rsid w:val="00167694"/>
    <w:rsid w:val="00181739"/>
    <w:rsid w:val="00182D6F"/>
    <w:rsid w:val="00183E8A"/>
    <w:rsid w:val="00186814"/>
    <w:rsid w:val="001A4686"/>
    <w:rsid w:val="001B4248"/>
    <w:rsid w:val="001B4D31"/>
    <w:rsid w:val="001D1543"/>
    <w:rsid w:val="001D4405"/>
    <w:rsid w:val="001D6E5B"/>
    <w:rsid w:val="001E238C"/>
    <w:rsid w:val="001F345C"/>
    <w:rsid w:val="001F5E57"/>
    <w:rsid w:val="00216509"/>
    <w:rsid w:val="00255E67"/>
    <w:rsid w:val="00275D4E"/>
    <w:rsid w:val="002C2A0D"/>
    <w:rsid w:val="002D37C5"/>
    <w:rsid w:val="002E1C10"/>
    <w:rsid w:val="002E224C"/>
    <w:rsid w:val="002F5CC5"/>
    <w:rsid w:val="00302C9B"/>
    <w:rsid w:val="00303ED4"/>
    <w:rsid w:val="0032302A"/>
    <w:rsid w:val="00323D7F"/>
    <w:rsid w:val="00361F9B"/>
    <w:rsid w:val="003660D2"/>
    <w:rsid w:val="003672A5"/>
    <w:rsid w:val="003706E8"/>
    <w:rsid w:val="00394588"/>
    <w:rsid w:val="00396D47"/>
    <w:rsid w:val="003A46EF"/>
    <w:rsid w:val="003A586C"/>
    <w:rsid w:val="003A7196"/>
    <w:rsid w:val="003B0DD8"/>
    <w:rsid w:val="003B4D25"/>
    <w:rsid w:val="003E1D16"/>
    <w:rsid w:val="003E56E3"/>
    <w:rsid w:val="003E60A3"/>
    <w:rsid w:val="00415BDC"/>
    <w:rsid w:val="00441343"/>
    <w:rsid w:val="004448D4"/>
    <w:rsid w:val="00462AE2"/>
    <w:rsid w:val="004644B2"/>
    <w:rsid w:val="004671F6"/>
    <w:rsid w:val="0047715A"/>
    <w:rsid w:val="00491720"/>
    <w:rsid w:val="00492209"/>
    <w:rsid w:val="00494C6B"/>
    <w:rsid w:val="004D3944"/>
    <w:rsid w:val="004F3DF1"/>
    <w:rsid w:val="004F62FB"/>
    <w:rsid w:val="00526605"/>
    <w:rsid w:val="00532F8B"/>
    <w:rsid w:val="00545527"/>
    <w:rsid w:val="00550EBE"/>
    <w:rsid w:val="00552188"/>
    <w:rsid w:val="00554F25"/>
    <w:rsid w:val="00572859"/>
    <w:rsid w:val="00576914"/>
    <w:rsid w:val="0059112B"/>
    <w:rsid w:val="005A6D47"/>
    <w:rsid w:val="005D207C"/>
    <w:rsid w:val="005F2DD5"/>
    <w:rsid w:val="005F5F78"/>
    <w:rsid w:val="005F608C"/>
    <w:rsid w:val="005F7E99"/>
    <w:rsid w:val="00602F4A"/>
    <w:rsid w:val="00605A9C"/>
    <w:rsid w:val="00622001"/>
    <w:rsid w:val="00673D4F"/>
    <w:rsid w:val="006751B8"/>
    <w:rsid w:val="00680686"/>
    <w:rsid w:val="00681D8A"/>
    <w:rsid w:val="006C3208"/>
    <w:rsid w:val="006E6FD2"/>
    <w:rsid w:val="006F07AD"/>
    <w:rsid w:val="00707A9B"/>
    <w:rsid w:val="00713ACB"/>
    <w:rsid w:val="00721CBB"/>
    <w:rsid w:val="00722D86"/>
    <w:rsid w:val="00735398"/>
    <w:rsid w:val="00775F4E"/>
    <w:rsid w:val="0077748F"/>
    <w:rsid w:val="00790BA5"/>
    <w:rsid w:val="007A2DCA"/>
    <w:rsid w:val="007A6E1E"/>
    <w:rsid w:val="007A6F7E"/>
    <w:rsid w:val="007E34EC"/>
    <w:rsid w:val="007E5AEA"/>
    <w:rsid w:val="00802457"/>
    <w:rsid w:val="0080499D"/>
    <w:rsid w:val="00826D11"/>
    <w:rsid w:val="00827DAC"/>
    <w:rsid w:val="008315CD"/>
    <w:rsid w:val="00844A62"/>
    <w:rsid w:val="00846432"/>
    <w:rsid w:val="008B1920"/>
    <w:rsid w:val="008B73F0"/>
    <w:rsid w:val="008C1FED"/>
    <w:rsid w:val="008C7935"/>
    <w:rsid w:val="008D5B8E"/>
    <w:rsid w:val="008E7201"/>
    <w:rsid w:val="008F3111"/>
    <w:rsid w:val="00922BA3"/>
    <w:rsid w:val="00930E3C"/>
    <w:rsid w:val="009460A7"/>
    <w:rsid w:val="0095543B"/>
    <w:rsid w:val="00960791"/>
    <w:rsid w:val="00971ADA"/>
    <w:rsid w:val="00971FA5"/>
    <w:rsid w:val="00982E9E"/>
    <w:rsid w:val="009A5435"/>
    <w:rsid w:val="009B00C5"/>
    <w:rsid w:val="009C7720"/>
    <w:rsid w:val="009D321E"/>
    <w:rsid w:val="009D66F2"/>
    <w:rsid w:val="009E265F"/>
    <w:rsid w:val="009F5374"/>
    <w:rsid w:val="00A16B27"/>
    <w:rsid w:val="00A176CF"/>
    <w:rsid w:val="00A17AD8"/>
    <w:rsid w:val="00A239A6"/>
    <w:rsid w:val="00A31ED3"/>
    <w:rsid w:val="00A33ADB"/>
    <w:rsid w:val="00A42589"/>
    <w:rsid w:val="00A45BB1"/>
    <w:rsid w:val="00A5135E"/>
    <w:rsid w:val="00A568DD"/>
    <w:rsid w:val="00A6530D"/>
    <w:rsid w:val="00A66DCC"/>
    <w:rsid w:val="00A67744"/>
    <w:rsid w:val="00A71C06"/>
    <w:rsid w:val="00A756F6"/>
    <w:rsid w:val="00AC4181"/>
    <w:rsid w:val="00AC47FE"/>
    <w:rsid w:val="00AC4B24"/>
    <w:rsid w:val="00AD4B28"/>
    <w:rsid w:val="00AD6254"/>
    <w:rsid w:val="00AE2132"/>
    <w:rsid w:val="00AE4C68"/>
    <w:rsid w:val="00AE716F"/>
    <w:rsid w:val="00AF6308"/>
    <w:rsid w:val="00B019CD"/>
    <w:rsid w:val="00B111C2"/>
    <w:rsid w:val="00B12448"/>
    <w:rsid w:val="00B12BC3"/>
    <w:rsid w:val="00B12F8D"/>
    <w:rsid w:val="00B14ED7"/>
    <w:rsid w:val="00B2171D"/>
    <w:rsid w:val="00B25E9C"/>
    <w:rsid w:val="00B35A27"/>
    <w:rsid w:val="00B36D25"/>
    <w:rsid w:val="00B45424"/>
    <w:rsid w:val="00B461EF"/>
    <w:rsid w:val="00B56912"/>
    <w:rsid w:val="00B57326"/>
    <w:rsid w:val="00B73497"/>
    <w:rsid w:val="00B90206"/>
    <w:rsid w:val="00B92FF4"/>
    <w:rsid w:val="00BE037A"/>
    <w:rsid w:val="00BE0F18"/>
    <w:rsid w:val="00BE3DF7"/>
    <w:rsid w:val="00BF7618"/>
    <w:rsid w:val="00C14933"/>
    <w:rsid w:val="00C27CC3"/>
    <w:rsid w:val="00C370B3"/>
    <w:rsid w:val="00C47EA5"/>
    <w:rsid w:val="00C50344"/>
    <w:rsid w:val="00C5273B"/>
    <w:rsid w:val="00C548AB"/>
    <w:rsid w:val="00C54DD9"/>
    <w:rsid w:val="00C604AB"/>
    <w:rsid w:val="00C72A23"/>
    <w:rsid w:val="00C750B7"/>
    <w:rsid w:val="00C90658"/>
    <w:rsid w:val="00C92B93"/>
    <w:rsid w:val="00C977B0"/>
    <w:rsid w:val="00CB4E5B"/>
    <w:rsid w:val="00CB7694"/>
    <w:rsid w:val="00CD6E43"/>
    <w:rsid w:val="00D00DDA"/>
    <w:rsid w:val="00D236E3"/>
    <w:rsid w:val="00D25AFD"/>
    <w:rsid w:val="00D473C6"/>
    <w:rsid w:val="00D81D9C"/>
    <w:rsid w:val="00D82E9F"/>
    <w:rsid w:val="00D8635E"/>
    <w:rsid w:val="00D922AF"/>
    <w:rsid w:val="00DC4F45"/>
    <w:rsid w:val="00DD008A"/>
    <w:rsid w:val="00DD230C"/>
    <w:rsid w:val="00E022B6"/>
    <w:rsid w:val="00E1761B"/>
    <w:rsid w:val="00E5065B"/>
    <w:rsid w:val="00E56746"/>
    <w:rsid w:val="00E66FD7"/>
    <w:rsid w:val="00E850EE"/>
    <w:rsid w:val="00E91932"/>
    <w:rsid w:val="00E96137"/>
    <w:rsid w:val="00EA0A1A"/>
    <w:rsid w:val="00ED766B"/>
    <w:rsid w:val="00EF1C62"/>
    <w:rsid w:val="00EF349F"/>
    <w:rsid w:val="00EF4427"/>
    <w:rsid w:val="00EF6535"/>
    <w:rsid w:val="00F3525B"/>
    <w:rsid w:val="00F52F9B"/>
    <w:rsid w:val="00F66399"/>
    <w:rsid w:val="00F80B78"/>
    <w:rsid w:val="00F9170D"/>
    <w:rsid w:val="00FB4082"/>
    <w:rsid w:val="00FB4565"/>
    <w:rsid w:val="00FE0F39"/>
    <w:rsid w:val="00FF2D27"/>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422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7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739"/>
    <w:pPr>
      <w:ind w:left="720"/>
    </w:pPr>
  </w:style>
  <w:style w:type="paragraph" w:styleId="BodyText">
    <w:name w:val="Body Text"/>
    <w:basedOn w:val="Normal"/>
    <w:link w:val="BodyTextChar"/>
    <w:rsid w:val="001817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Geneva" w:hAnsi="Geneva"/>
      <w:b/>
      <w:bCs/>
      <w:sz w:val="28"/>
      <w:szCs w:val="20"/>
    </w:rPr>
  </w:style>
  <w:style w:type="character" w:customStyle="1" w:styleId="BodyTextChar">
    <w:name w:val="Body Text Char"/>
    <w:basedOn w:val="DefaultParagraphFont"/>
    <w:link w:val="BodyText"/>
    <w:rsid w:val="00181739"/>
    <w:rPr>
      <w:rFonts w:ascii="Geneva" w:eastAsia="Times New Roman" w:hAnsi="Geneva" w:cs="Times New Roman"/>
      <w:b/>
      <w:bCs/>
      <w:sz w:val="28"/>
      <w:szCs w:val="20"/>
    </w:rPr>
  </w:style>
  <w:style w:type="paragraph" w:styleId="Header">
    <w:name w:val="header"/>
    <w:basedOn w:val="Normal"/>
    <w:link w:val="HeaderChar"/>
    <w:uiPriority w:val="99"/>
    <w:unhideWhenUsed/>
    <w:rsid w:val="00605A9C"/>
    <w:pPr>
      <w:tabs>
        <w:tab w:val="center" w:pos="4680"/>
        <w:tab w:val="right" w:pos="9360"/>
      </w:tabs>
    </w:pPr>
  </w:style>
  <w:style w:type="character" w:customStyle="1" w:styleId="HeaderChar">
    <w:name w:val="Header Char"/>
    <w:basedOn w:val="DefaultParagraphFont"/>
    <w:link w:val="Header"/>
    <w:uiPriority w:val="99"/>
    <w:rsid w:val="00605A9C"/>
    <w:rPr>
      <w:rFonts w:ascii="Times New Roman" w:eastAsia="Times New Roman" w:hAnsi="Times New Roman" w:cs="Times New Roman"/>
    </w:rPr>
  </w:style>
  <w:style w:type="paragraph" w:styleId="Footer">
    <w:name w:val="footer"/>
    <w:basedOn w:val="Normal"/>
    <w:link w:val="FooterChar"/>
    <w:uiPriority w:val="99"/>
    <w:unhideWhenUsed/>
    <w:rsid w:val="00605A9C"/>
    <w:pPr>
      <w:tabs>
        <w:tab w:val="center" w:pos="4680"/>
        <w:tab w:val="right" w:pos="9360"/>
      </w:tabs>
    </w:pPr>
  </w:style>
  <w:style w:type="character" w:customStyle="1" w:styleId="FooterChar">
    <w:name w:val="Footer Char"/>
    <w:basedOn w:val="DefaultParagraphFont"/>
    <w:link w:val="Footer"/>
    <w:uiPriority w:val="99"/>
    <w:rsid w:val="00605A9C"/>
    <w:rPr>
      <w:rFonts w:ascii="Times New Roman" w:eastAsia="Times New Roman" w:hAnsi="Times New Roman" w:cs="Times New Roman"/>
    </w:rPr>
  </w:style>
  <w:style w:type="paragraph" w:styleId="NoSpacing">
    <w:name w:val="No Spacing"/>
    <w:uiPriority w:val="1"/>
    <w:qFormat/>
    <w:rsid w:val="00605A9C"/>
    <w:rPr>
      <w:rFonts w:eastAsiaTheme="minorEastAsia"/>
      <w:sz w:val="22"/>
      <w:szCs w:val="22"/>
      <w:lang w:eastAsia="zh-CN"/>
    </w:rPr>
  </w:style>
  <w:style w:type="character" w:styleId="PageNumber">
    <w:name w:val="page number"/>
    <w:basedOn w:val="DefaultParagraphFont"/>
    <w:uiPriority w:val="99"/>
    <w:semiHidden/>
    <w:unhideWhenUsed/>
    <w:rsid w:val="0060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445">
      <w:bodyDiv w:val="1"/>
      <w:marLeft w:val="0"/>
      <w:marRight w:val="0"/>
      <w:marTop w:val="0"/>
      <w:marBottom w:val="0"/>
      <w:divBdr>
        <w:top w:val="none" w:sz="0" w:space="0" w:color="auto"/>
        <w:left w:val="none" w:sz="0" w:space="0" w:color="auto"/>
        <w:bottom w:val="none" w:sz="0" w:space="0" w:color="auto"/>
        <w:right w:val="none" w:sz="0" w:space="0" w:color="auto"/>
      </w:divBdr>
    </w:div>
    <w:div w:id="1621566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 375</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 375</dc:title>
  <dc:subject/>
  <dc:creator>Murat Guvendiren</dc:creator>
  <cp:keywords/>
  <dc:description/>
  <cp:lastModifiedBy>Manning, Roselyn</cp:lastModifiedBy>
  <cp:revision>2</cp:revision>
  <dcterms:created xsi:type="dcterms:W3CDTF">2018-08-16T13:22:00Z</dcterms:created>
  <dcterms:modified xsi:type="dcterms:W3CDTF">2018-08-16T13:22:00Z</dcterms:modified>
</cp:coreProperties>
</file>